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DCA5D" w14:textId="40BA9904" w:rsidR="001F2437" w:rsidRDefault="0095388D">
      <w:pPr>
        <w:pStyle w:val="10"/>
        <w:keepNext/>
        <w:keepLines/>
        <w:shd w:val="clear" w:color="auto" w:fill="auto"/>
        <w:spacing w:after="286"/>
        <w:ind w:right="80"/>
      </w:pPr>
      <w:bookmarkStart w:id="0" w:name="bookmark0"/>
      <w:r>
        <w:t xml:space="preserve">Информация о качестве </w:t>
      </w:r>
      <w:r w:rsidR="008E0960">
        <w:t>о</w:t>
      </w:r>
      <w:r>
        <w:t>бслуживания потребителей услуг АО «</w:t>
      </w:r>
      <w:r w:rsidR="00355C4B">
        <w:t>НГТ-Энергия</w:t>
      </w:r>
      <w:r>
        <w:t>» за 20</w:t>
      </w:r>
      <w:r w:rsidR="00B415C7">
        <w:t>2</w:t>
      </w:r>
      <w:r w:rsidR="006236CF" w:rsidRPr="006236CF">
        <w:t>2</w:t>
      </w:r>
      <w:r>
        <w:t xml:space="preserve"> год</w:t>
      </w:r>
      <w:bookmarkEnd w:id="0"/>
    </w:p>
    <w:p w14:paraId="50890230" w14:textId="1430F268" w:rsidR="001F2437" w:rsidRDefault="0095388D">
      <w:pPr>
        <w:pStyle w:val="11"/>
        <w:shd w:val="clear" w:color="auto" w:fill="auto"/>
        <w:spacing w:before="0" w:after="278"/>
        <w:ind w:left="20" w:right="20" w:firstLine="720"/>
      </w:pPr>
      <w:r>
        <w:t>Формирование отчета о качестве обслуживания потребителей услуг АО «</w:t>
      </w:r>
      <w:r w:rsidR="00355C4B">
        <w:t>НГТ-Энергия</w:t>
      </w:r>
      <w:r>
        <w:t xml:space="preserve">» за </w:t>
      </w:r>
      <w:r w:rsidR="00993F6B">
        <w:t>202</w:t>
      </w:r>
      <w:r w:rsidR="006236CF" w:rsidRPr="006236CF">
        <w:t>2</w:t>
      </w:r>
      <w:r>
        <w:t xml:space="preserve"> год выполнено в соответствии с действующим приказом Минэнерго России от 15.04.2014 № 186 «О Единых стандартах качества обслуживания сетевыми организациями потребителей услуг сетевых организаций» (в действующей редакции).</w:t>
      </w:r>
    </w:p>
    <w:p w14:paraId="3325D251" w14:textId="77777777" w:rsidR="001F2437" w:rsidRDefault="0095388D">
      <w:pPr>
        <w:pStyle w:val="11"/>
        <w:numPr>
          <w:ilvl w:val="0"/>
          <w:numId w:val="1"/>
        </w:numPr>
        <w:shd w:val="clear" w:color="auto" w:fill="auto"/>
        <w:tabs>
          <w:tab w:val="left" w:pos="2399"/>
        </w:tabs>
        <w:spacing w:before="0" w:after="191" w:line="270" w:lineRule="exact"/>
        <w:ind w:left="2140"/>
      </w:pPr>
      <w:r>
        <w:t>Общая информация о сетевой организации</w:t>
      </w:r>
    </w:p>
    <w:p w14:paraId="4D022FF6" w14:textId="77777777" w:rsidR="001F2437" w:rsidRDefault="0095388D">
      <w:pPr>
        <w:pStyle w:val="11"/>
        <w:shd w:val="clear" w:color="auto" w:fill="auto"/>
        <w:tabs>
          <w:tab w:val="right" w:pos="9366"/>
        </w:tabs>
        <w:spacing w:before="0" w:after="0" w:line="322" w:lineRule="exact"/>
        <w:ind w:left="20" w:firstLine="720"/>
      </w:pPr>
      <w:r>
        <w:t>Официальное полное наименование организации:</w:t>
      </w:r>
      <w:r w:rsidR="00355C4B">
        <w:t xml:space="preserve"> </w:t>
      </w:r>
      <w:r>
        <w:t>Акционерное</w:t>
      </w:r>
    </w:p>
    <w:p w14:paraId="67F6D598" w14:textId="77777777" w:rsidR="001F2437" w:rsidRDefault="0095388D">
      <w:pPr>
        <w:pStyle w:val="11"/>
        <w:shd w:val="clear" w:color="auto" w:fill="auto"/>
        <w:spacing w:before="0" w:after="0" w:line="322" w:lineRule="exact"/>
        <w:ind w:left="20"/>
      </w:pPr>
      <w:r>
        <w:t>Общество «</w:t>
      </w:r>
      <w:r w:rsidR="00355C4B">
        <w:t>Нефтегазтехнология - Энергия</w:t>
      </w:r>
      <w:r>
        <w:t>».</w:t>
      </w:r>
    </w:p>
    <w:p w14:paraId="036D1146" w14:textId="77777777" w:rsidR="001F2437" w:rsidRDefault="0095388D">
      <w:pPr>
        <w:pStyle w:val="11"/>
        <w:shd w:val="clear" w:color="auto" w:fill="auto"/>
        <w:spacing w:before="0" w:after="0" w:line="322" w:lineRule="exact"/>
        <w:ind w:left="20" w:firstLine="720"/>
      </w:pPr>
      <w:r>
        <w:t>Сокращенное наименование организации: АО «</w:t>
      </w:r>
      <w:r w:rsidR="00355C4B">
        <w:t>НГТ-Энергия</w:t>
      </w:r>
      <w:r>
        <w:t>».</w:t>
      </w:r>
    </w:p>
    <w:p w14:paraId="0A3C50DF" w14:textId="77777777" w:rsidR="001F2437" w:rsidRDefault="0095388D">
      <w:pPr>
        <w:pStyle w:val="11"/>
        <w:shd w:val="clear" w:color="auto" w:fill="auto"/>
        <w:spacing w:before="0" w:after="0" w:line="322" w:lineRule="exact"/>
        <w:ind w:left="20" w:right="20" w:firstLine="720"/>
      </w:pPr>
      <w:r>
        <w:t>Основными целями деятельности Общества являются: передача и распределение электрической энергии, а также удовлетворение потребностей граждан, предприятий, учреждений и организаций в услугах, работах, товарах, реализация социальных и экономических интересов членов трудового коллектива и получение прибыли.</w:t>
      </w:r>
    </w:p>
    <w:p w14:paraId="46F73575" w14:textId="77777777" w:rsidR="001F2437" w:rsidRDefault="0095388D" w:rsidP="006950CB">
      <w:pPr>
        <w:pStyle w:val="11"/>
        <w:shd w:val="clear" w:color="auto" w:fill="auto"/>
        <w:tabs>
          <w:tab w:val="left" w:pos="7705"/>
        </w:tabs>
        <w:spacing w:before="0" w:after="0" w:line="322" w:lineRule="exact"/>
        <w:ind w:left="20" w:right="20" w:firstLine="720"/>
      </w:pPr>
      <w:r>
        <w:t>Общество осуществляет следующие виды деятельности, определённые постановлением Правительства РФ от 29.12.2011№ 1178 «О</w:t>
      </w:r>
      <w:r w:rsidR="006950CB" w:rsidRPr="006950CB">
        <w:t xml:space="preserve"> </w:t>
      </w:r>
      <w:r>
        <w:t>ценообразовании в области регулируемых цен (тарифов) в электроэнергетике»:</w:t>
      </w:r>
    </w:p>
    <w:p w14:paraId="14CA970F" w14:textId="77777777" w:rsidR="001F2437" w:rsidRDefault="0095388D">
      <w:pPr>
        <w:pStyle w:val="11"/>
        <w:numPr>
          <w:ilvl w:val="0"/>
          <w:numId w:val="2"/>
        </w:numPr>
        <w:shd w:val="clear" w:color="auto" w:fill="auto"/>
        <w:tabs>
          <w:tab w:val="left" w:pos="1011"/>
        </w:tabs>
        <w:spacing w:before="0" w:after="0" w:line="341" w:lineRule="exact"/>
        <w:ind w:left="20" w:firstLine="720"/>
      </w:pPr>
      <w:r>
        <w:t>передача (распределение) электрической энергии;</w:t>
      </w:r>
    </w:p>
    <w:p w14:paraId="3B11CDDA" w14:textId="77777777" w:rsidR="001F2437" w:rsidRDefault="0095388D">
      <w:pPr>
        <w:pStyle w:val="11"/>
        <w:numPr>
          <w:ilvl w:val="0"/>
          <w:numId w:val="2"/>
        </w:numPr>
        <w:shd w:val="clear" w:color="auto" w:fill="auto"/>
        <w:tabs>
          <w:tab w:val="left" w:pos="1011"/>
        </w:tabs>
        <w:spacing w:before="0" w:after="0" w:line="341" w:lineRule="exact"/>
        <w:ind w:left="20" w:firstLine="720"/>
      </w:pPr>
      <w:r>
        <w:t>технологическое присоединение к электрическим сетям;</w:t>
      </w:r>
    </w:p>
    <w:p w14:paraId="3512EEE6" w14:textId="77777777" w:rsidR="001F2437" w:rsidRDefault="0095388D">
      <w:pPr>
        <w:pStyle w:val="11"/>
        <w:numPr>
          <w:ilvl w:val="0"/>
          <w:numId w:val="2"/>
        </w:numPr>
        <w:shd w:val="clear" w:color="auto" w:fill="auto"/>
        <w:tabs>
          <w:tab w:val="left" w:pos="1011"/>
        </w:tabs>
        <w:spacing w:before="0" w:after="0" w:line="341" w:lineRule="exact"/>
        <w:ind w:left="20" w:firstLine="720"/>
      </w:pPr>
      <w:r>
        <w:t>оперативное диспетчерское управление;</w:t>
      </w:r>
    </w:p>
    <w:p w14:paraId="3263CB11" w14:textId="77777777" w:rsidR="001F2437" w:rsidRDefault="0095388D">
      <w:pPr>
        <w:pStyle w:val="11"/>
        <w:numPr>
          <w:ilvl w:val="0"/>
          <w:numId w:val="2"/>
        </w:numPr>
        <w:shd w:val="clear" w:color="auto" w:fill="auto"/>
        <w:tabs>
          <w:tab w:val="left" w:pos="1011"/>
        </w:tabs>
        <w:spacing w:before="0" w:after="232" w:line="341" w:lineRule="exact"/>
        <w:ind w:left="20" w:firstLine="720"/>
      </w:pPr>
      <w:r>
        <w:t>другие виды деятельности, не запрещенные законодательством РФ.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5"/>
        <w:gridCol w:w="1056"/>
        <w:gridCol w:w="1056"/>
        <w:gridCol w:w="1646"/>
      </w:tblGrid>
      <w:tr w:rsidR="001F2437" w14:paraId="0427CCED" w14:textId="77777777" w:rsidTr="006950CB">
        <w:trPr>
          <w:trHeight w:hRule="exact" w:val="451"/>
          <w:jc w:val="center"/>
        </w:trPr>
        <w:tc>
          <w:tcPr>
            <w:tcW w:w="55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721907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Показатель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6F0D1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Период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16281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115pt"/>
              </w:rPr>
              <w:t>Динамика</w:t>
            </w:r>
          </w:p>
          <w:p w14:paraId="44ECF43C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115pt"/>
              </w:rPr>
              <w:t>изменения</w:t>
            </w:r>
          </w:p>
          <w:p w14:paraId="516287EC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115pt"/>
              </w:rPr>
              <w:t>показателя,</w:t>
            </w:r>
          </w:p>
          <w:p w14:paraId="4C0558AD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%</w:t>
            </w:r>
          </w:p>
        </w:tc>
      </w:tr>
      <w:tr w:rsidR="001F2437" w14:paraId="6DBC25E8" w14:textId="77777777" w:rsidTr="006950CB">
        <w:trPr>
          <w:trHeight w:hRule="exact" w:val="667"/>
          <w:jc w:val="center"/>
        </w:trPr>
        <w:tc>
          <w:tcPr>
            <w:tcW w:w="55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ED5F0B" w14:textId="77777777" w:rsidR="001F2437" w:rsidRDefault="001F2437" w:rsidP="006950CB">
            <w:pPr>
              <w:framePr w:w="9274" w:wrap="notBeside" w:vAnchor="text" w:hAnchor="text" w:xAlign="center" w:y="1"/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63CC49" w14:textId="3395CDC7" w:rsidR="001F2437" w:rsidRPr="006236CF" w:rsidRDefault="0095388D" w:rsidP="00B415C7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rStyle w:val="115pt"/>
              </w:rPr>
              <w:t>20</w:t>
            </w:r>
            <w:r w:rsidR="00993F6B">
              <w:rPr>
                <w:rStyle w:val="115pt"/>
              </w:rPr>
              <w:t>2</w:t>
            </w:r>
            <w:r w:rsidR="006236CF">
              <w:rPr>
                <w:rStyle w:val="115pt"/>
                <w:lang w:val="en-US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A0FB90" w14:textId="58F7D335" w:rsidR="001F2437" w:rsidRPr="006236CF" w:rsidRDefault="0095388D" w:rsidP="00B415C7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rStyle w:val="115pt"/>
              </w:rPr>
              <w:t>20</w:t>
            </w:r>
            <w:r w:rsidR="00B415C7">
              <w:rPr>
                <w:rStyle w:val="115pt"/>
              </w:rPr>
              <w:t>2</w:t>
            </w:r>
            <w:r w:rsidR="006236CF">
              <w:rPr>
                <w:rStyle w:val="115pt"/>
                <w:lang w:val="en-US"/>
              </w:rPr>
              <w:t>2</w:t>
            </w: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FA4A6" w14:textId="77777777" w:rsidR="001F2437" w:rsidRDefault="001F2437" w:rsidP="006950CB">
            <w:pPr>
              <w:framePr w:w="9274" w:wrap="notBeside" w:vAnchor="text" w:hAnchor="text" w:xAlign="center" w:y="1"/>
              <w:jc w:val="center"/>
            </w:pPr>
          </w:p>
        </w:tc>
      </w:tr>
      <w:tr w:rsidR="001F2437" w14:paraId="650370B3" w14:textId="77777777" w:rsidTr="006950CB">
        <w:trPr>
          <w:trHeight w:hRule="exact" w:val="288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07188F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619B7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54D4F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3A2A5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4</w:t>
            </w:r>
          </w:p>
        </w:tc>
      </w:tr>
      <w:tr w:rsidR="001F2437" w14:paraId="53ABA883" w14:textId="77777777" w:rsidTr="007F5149">
        <w:trPr>
          <w:trHeight w:hRule="exact" w:val="869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77E49" w14:textId="77777777" w:rsidR="001F2437" w:rsidRDefault="0095388D" w:rsidP="000E3283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8" w:lineRule="exact"/>
              <w:jc w:val="left"/>
            </w:pPr>
            <w:r>
              <w:rPr>
                <w:rStyle w:val="115pt"/>
              </w:rPr>
              <w:t>1.1. Количество потребителей услуг</w:t>
            </w:r>
            <w:r w:rsidR="00E2190A">
              <w:rPr>
                <w:rStyle w:val="115pt"/>
              </w:rPr>
              <w:t xml:space="preserve"> ССО</w:t>
            </w:r>
            <w:r>
              <w:rPr>
                <w:rStyle w:val="115pt"/>
              </w:rPr>
              <w:t xml:space="preserve"> АО "</w:t>
            </w:r>
            <w:r w:rsidR="00355C4B">
              <w:rPr>
                <w:rStyle w:val="115pt"/>
              </w:rPr>
              <w:t>НГТ-Энергия</w:t>
            </w:r>
            <w:r>
              <w:rPr>
                <w:rStyle w:val="115pt"/>
              </w:rPr>
              <w:t xml:space="preserve">"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488A4" w14:textId="25FB6E75" w:rsidR="001F2437" w:rsidRDefault="00993F6B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14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AD86A" w14:textId="77777777" w:rsidR="001F2437" w:rsidRDefault="00E2190A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14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D365E" w14:textId="783E6874" w:rsidR="001F2437" w:rsidRDefault="00993F6B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0</w:t>
            </w:r>
          </w:p>
        </w:tc>
      </w:tr>
      <w:tr w:rsidR="00993F6B" w14:paraId="1A192327" w14:textId="77777777" w:rsidTr="007F5149">
        <w:trPr>
          <w:trHeight w:val="847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C86CC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pacing w:before="0" w:after="0" w:line="230" w:lineRule="exact"/>
              <w:jc w:val="left"/>
            </w:pPr>
            <w:r>
              <w:rPr>
                <w:rStyle w:val="115pt"/>
              </w:rPr>
              <w:t>1.2. Количество точек поставки всего, шт.: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7C3ED1" w14:textId="4F5C8070" w:rsidR="00993F6B" w:rsidRPr="006236CF" w:rsidRDefault="006236CF" w:rsidP="00993F6B">
            <w:pPr>
              <w:pStyle w:val="11"/>
              <w:framePr w:w="9274" w:wrap="notBeside" w:vAnchor="text" w:hAnchor="text" w:xAlign="center" w:y="1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752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829165" w14:textId="21AD92A6" w:rsidR="00993F6B" w:rsidRPr="006236CF" w:rsidRDefault="006236CF" w:rsidP="00993F6B">
            <w:pPr>
              <w:pStyle w:val="11"/>
              <w:framePr w:w="9274" w:wrap="notBeside" w:vAnchor="text" w:hAnchor="text" w:xAlign="center" w:y="1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980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0B5BF" w14:textId="7EF6E57B" w:rsidR="00993F6B" w:rsidRPr="006236CF" w:rsidRDefault="006236CF" w:rsidP="00993F6B">
            <w:pPr>
              <w:pStyle w:val="11"/>
              <w:framePr w:w="9274" w:wrap="notBeside" w:vAnchor="text" w:hAnchor="text" w:xAlign="center" w:y="1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109%</w:t>
            </w:r>
          </w:p>
        </w:tc>
      </w:tr>
      <w:tr w:rsidR="006236CF" w14:paraId="3FDCF584" w14:textId="77777777" w:rsidTr="006950CB">
        <w:trPr>
          <w:trHeight w:hRule="exact" w:val="638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63C93" w14:textId="77777777" w:rsidR="006236CF" w:rsidRDefault="006236CF" w:rsidP="006236CF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115pt"/>
              </w:rPr>
              <w:t>- в том числе точек поставки, оборудованных приборами учета электрической энергии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2EB016" w14:textId="72FF5BFA" w:rsidR="006236CF" w:rsidRDefault="006236CF" w:rsidP="006236CF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lang w:val="en-US"/>
              </w:rPr>
              <w:t>752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63048" w14:textId="2BFD3112" w:rsidR="006236CF" w:rsidRDefault="006236CF" w:rsidP="006236CF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lang w:val="en-US"/>
              </w:rPr>
              <w:t>980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71065" w14:textId="4F031A82" w:rsidR="006236CF" w:rsidRDefault="006236CF" w:rsidP="006236CF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lang w:val="en-US"/>
              </w:rPr>
              <w:t>109%</w:t>
            </w:r>
          </w:p>
        </w:tc>
      </w:tr>
      <w:tr w:rsidR="00993F6B" w14:paraId="6F2BD378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3A87D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физические лица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38D96" w14:textId="512E6BBA" w:rsidR="00993F6B" w:rsidRPr="006236CF" w:rsidRDefault="006236CF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191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FBACF3" w14:textId="15A2AA84" w:rsidR="00993F6B" w:rsidRPr="006236CF" w:rsidRDefault="006236CF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409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6D0F9" w14:textId="6FED0166" w:rsidR="00993F6B" w:rsidRPr="006236CF" w:rsidRDefault="006236CF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217%</w:t>
            </w:r>
          </w:p>
        </w:tc>
      </w:tr>
      <w:tr w:rsidR="00993F6B" w14:paraId="4C661839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C9BD3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юридические лица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2E9F6" w14:textId="240FEFF8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548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664308" w14:textId="1DFA01EB" w:rsidR="00993F6B" w:rsidRPr="006236CF" w:rsidRDefault="006236CF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558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65A62" w14:textId="4CE7B3E4" w:rsidR="00993F6B" w:rsidRPr="006236CF" w:rsidRDefault="006236CF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lang w:val="en-US"/>
              </w:rPr>
              <w:t>102%</w:t>
            </w:r>
          </w:p>
        </w:tc>
      </w:tr>
      <w:tr w:rsidR="00993F6B" w14:paraId="57B722AA" w14:textId="77777777" w:rsidTr="006950CB">
        <w:trPr>
          <w:trHeight w:hRule="exact" w:val="965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BC2C83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4" w:lineRule="exact"/>
              <w:jc w:val="left"/>
            </w:pPr>
            <w:r>
              <w:rPr>
                <w:rStyle w:val="115pt"/>
              </w:rPr>
              <w:t>вводные устройства (вводно-распределительное устройство, главный распределительный щит) в многоквартирные дома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043CFC" w14:textId="4CCF0B7D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13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A46D81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13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9E586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0</w:t>
            </w:r>
          </w:p>
        </w:tc>
      </w:tr>
    </w:tbl>
    <w:p w14:paraId="27B9BD8F" w14:textId="77777777" w:rsidR="001F2437" w:rsidRDefault="001F2437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15"/>
        <w:gridCol w:w="1056"/>
        <w:gridCol w:w="1056"/>
        <w:gridCol w:w="1646"/>
      </w:tblGrid>
      <w:tr w:rsidR="001F2437" w14:paraId="13D1B2B9" w14:textId="77777777" w:rsidTr="006950CB">
        <w:trPr>
          <w:trHeight w:hRule="exact" w:val="293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9DCB6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lastRenderedPageBreak/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84E9B6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06E2C7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6C935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4</w:t>
            </w:r>
          </w:p>
        </w:tc>
      </w:tr>
      <w:tr w:rsidR="00175051" w14:paraId="656B31CA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C22D15" w14:textId="77777777" w:rsidR="00175051" w:rsidRDefault="00175051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115pt"/>
              </w:rPr>
              <w:t>бесхозяйные объекты электросетевого хозяйства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488294" w14:textId="77777777" w:rsidR="00175051" w:rsidRDefault="00175051" w:rsidP="006950CB">
            <w:pPr>
              <w:framePr w:w="9274" w:wrap="notBeside" w:vAnchor="text" w:hAnchor="text" w:xAlign="center" w:y="1"/>
              <w:jc w:val="center"/>
            </w:pPr>
            <w:r w:rsidRPr="00E875A3"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63CA9" w14:textId="77777777" w:rsidR="00175051" w:rsidRDefault="00175051" w:rsidP="006950CB">
            <w:pPr>
              <w:framePr w:w="9274" w:wrap="notBeside" w:vAnchor="text" w:hAnchor="text" w:xAlign="center" w:y="1"/>
              <w:jc w:val="center"/>
            </w:pPr>
            <w:r w:rsidRPr="00E875A3"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1F184" w14:textId="77777777" w:rsidR="00175051" w:rsidRDefault="00175051" w:rsidP="006950CB">
            <w:pPr>
              <w:framePr w:w="9274" w:wrap="notBeside" w:vAnchor="text" w:hAnchor="text" w:xAlign="center" w:y="1"/>
              <w:jc w:val="center"/>
            </w:pPr>
            <w:r w:rsidRPr="00E875A3">
              <w:t>0</w:t>
            </w:r>
          </w:p>
        </w:tc>
      </w:tr>
      <w:tr w:rsidR="001F2437" w14:paraId="20E7CF33" w14:textId="77777777" w:rsidTr="006950CB">
        <w:trPr>
          <w:trHeight w:hRule="exact" w:val="643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1EE3E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15pt"/>
              </w:rPr>
              <w:t>приборы учета с возможностью дистанционного сбора данных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FDB4E3" w14:textId="3F445F48" w:rsidR="001F2437" w:rsidRDefault="00993F6B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165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145AD" w14:textId="77777777" w:rsidR="001F2437" w:rsidRDefault="00E04ADA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165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AD630" w14:textId="7D624F95" w:rsidR="001F2437" w:rsidRDefault="00993F6B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t>0</w:t>
            </w:r>
          </w:p>
        </w:tc>
      </w:tr>
      <w:tr w:rsidR="001F2437" w14:paraId="38921558" w14:textId="77777777" w:rsidTr="006950CB">
        <w:trPr>
          <w:trHeight w:hRule="exact" w:val="638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04903F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8" w:lineRule="exact"/>
              <w:ind w:left="120"/>
              <w:jc w:val="left"/>
            </w:pPr>
            <w:r>
              <w:rPr>
                <w:rStyle w:val="115pt"/>
              </w:rPr>
              <w:t>1.3. Информация об объектах электросетевого хозяйства сетевой организации: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EADFB" w14:textId="77777777" w:rsidR="001F2437" w:rsidRDefault="001F2437" w:rsidP="006950CB">
            <w:pPr>
              <w:framePr w:w="927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56201" w14:textId="77777777" w:rsidR="001F2437" w:rsidRDefault="001F2437" w:rsidP="006950CB">
            <w:pPr>
              <w:framePr w:w="927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DA8D0" w14:textId="77777777" w:rsidR="001F2437" w:rsidRDefault="001F2437" w:rsidP="006950CB">
            <w:pPr>
              <w:framePr w:w="9274" w:wrap="notBeside" w:vAnchor="text" w:hAnchor="text" w:xAlign="center" w:y="1"/>
              <w:jc w:val="center"/>
              <w:rPr>
                <w:sz w:val="10"/>
                <w:szCs w:val="10"/>
              </w:rPr>
            </w:pPr>
          </w:p>
        </w:tc>
      </w:tr>
      <w:tr w:rsidR="00993F6B" w14:paraId="757A40C5" w14:textId="77777777" w:rsidTr="006950CB">
        <w:trPr>
          <w:trHeight w:hRule="exact" w:val="638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9AC61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15pt"/>
              </w:rPr>
              <w:t>Общая протяженность по цепям (с вводами) воздушных линий (далее - ВЛ) в км, в т.ч.: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D9AA9" w14:textId="77777777" w:rsidR="00993F6B" w:rsidRPr="00AB2368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</w:p>
          <w:p w14:paraId="48FE2C1B" w14:textId="65E331D0" w:rsidR="00993F6B" w:rsidRPr="00AB2368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AB2368">
              <w:rPr>
                <w:b/>
                <w:sz w:val="24"/>
                <w:szCs w:val="24"/>
              </w:rPr>
              <w:t>68</w:t>
            </w:r>
            <w:r>
              <w:rPr>
                <w:b/>
                <w:sz w:val="24"/>
                <w:szCs w:val="24"/>
              </w:rPr>
              <w:t>6</w:t>
            </w:r>
            <w:r w:rsidRPr="00AB236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EEDDE6" w14:textId="77777777" w:rsidR="00993F6B" w:rsidRPr="00AB2368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</w:p>
          <w:p w14:paraId="3BC3B572" w14:textId="77777777" w:rsidR="00993F6B" w:rsidRPr="00AB2368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AB2368">
              <w:rPr>
                <w:b/>
                <w:sz w:val="24"/>
                <w:szCs w:val="24"/>
              </w:rPr>
              <w:t>68</w:t>
            </w:r>
            <w:r>
              <w:rPr>
                <w:b/>
                <w:sz w:val="24"/>
                <w:szCs w:val="24"/>
              </w:rPr>
              <w:t>6</w:t>
            </w:r>
            <w:r w:rsidRPr="00AB2368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83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BA9B4" w14:textId="297A8133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Style w:val="115pt"/>
                <w:b/>
              </w:rPr>
              <w:t>0</w:t>
            </w:r>
          </w:p>
        </w:tc>
      </w:tr>
      <w:tr w:rsidR="00993F6B" w14:paraId="3FB78CDA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3B25C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ВН (110 кВ и выше)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AE69BD" w14:textId="5131F3DE" w:rsidR="00993F6B" w:rsidRPr="00526E30" w:rsidRDefault="00993F6B" w:rsidP="00993F6B">
            <w:pPr>
              <w:framePr w:w="9274" w:wrap="notBeside" w:vAnchor="text" w:hAnchor="text" w:xAlign="center" w:y="1"/>
              <w:jc w:val="center"/>
            </w:pPr>
            <w:r w:rsidRPr="00526E30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1B23F2" w14:textId="77777777" w:rsidR="00993F6B" w:rsidRPr="00526E30" w:rsidRDefault="00993F6B" w:rsidP="00993F6B">
            <w:pPr>
              <w:framePr w:w="9274" w:wrap="notBeside" w:vAnchor="text" w:hAnchor="text" w:xAlign="center" w:y="1"/>
              <w:jc w:val="center"/>
            </w:pPr>
            <w:r w:rsidRPr="00526E30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EBBCD" w14:textId="77777777" w:rsidR="00993F6B" w:rsidRPr="00526E30" w:rsidRDefault="00993F6B" w:rsidP="00993F6B">
            <w:pPr>
              <w:framePr w:w="9274" w:wrap="notBeside" w:vAnchor="text" w:hAnchor="text" w:xAlign="center" w:y="1"/>
              <w:jc w:val="center"/>
            </w:pPr>
            <w:r w:rsidRPr="00526E30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993F6B" w14:paraId="4D60158D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A357D1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СН1 (35 - 60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CD7D9" w14:textId="41A29631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sz w:val="24"/>
                <w:szCs w:val="24"/>
              </w:rPr>
              <w:t>356,1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A18177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sz w:val="24"/>
                <w:szCs w:val="24"/>
              </w:rPr>
              <w:t>356,1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F07FB5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</w:t>
            </w:r>
          </w:p>
        </w:tc>
      </w:tr>
      <w:tr w:rsidR="00993F6B" w14:paraId="745FE668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7910B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СН2 (1 - 20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F4567E" w14:textId="6EA7FB68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314,66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71795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314,66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099FA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</w:t>
            </w:r>
          </w:p>
        </w:tc>
      </w:tr>
      <w:tr w:rsidR="00993F6B" w14:paraId="5CAE0B44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1714C7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НН (до 1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84C678" w14:textId="5E16A705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EE1ED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E3682" w14:textId="3DE9541B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0</w:t>
            </w:r>
          </w:p>
        </w:tc>
      </w:tr>
      <w:tr w:rsidR="00993F6B" w14:paraId="487AE286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31B14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left"/>
            </w:pPr>
            <w:r>
              <w:rPr>
                <w:rStyle w:val="115pt"/>
              </w:rPr>
              <w:t>длина кабельных линий (далее - КЛ) в км, вт.ч.: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628CE8" w14:textId="26CF47F9" w:rsidR="00993F6B" w:rsidRPr="00B91233" w:rsidRDefault="00993F6B" w:rsidP="00993F6B">
            <w:pPr>
              <w:framePr w:w="9274" w:wrap="notBeside" w:vAnchor="text" w:hAnchor="text" w:xAlign="center" w:y="1"/>
              <w:jc w:val="center"/>
              <w:rPr>
                <w:b/>
              </w:rPr>
            </w:pPr>
            <w:r w:rsidRPr="00B91233">
              <w:rPr>
                <w:rStyle w:val="115pt"/>
                <w:rFonts w:eastAsia="Courier New"/>
                <w:b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4746D" w14:textId="77777777" w:rsidR="00993F6B" w:rsidRPr="00B91233" w:rsidRDefault="00993F6B" w:rsidP="00993F6B">
            <w:pPr>
              <w:framePr w:w="9274" w:wrap="notBeside" w:vAnchor="text" w:hAnchor="text" w:xAlign="center" w:y="1"/>
              <w:jc w:val="center"/>
              <w:rPr>
                <w:b/>
              </w:rPr>
            </w:pPr>
            <w:r w:rsidRPr="00B91233">
              <w:rPr>
                <w:rStyle w:val="115pt"/>
                <w:rFonts w:eastAsia="Courier New"/>
                <w:b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B352C4" w14:textId="77777777" w:rsidR="00993F6B" w:rsidRPr="00B91233" w:rsidRDefault="00993F6B" w:rsidP="00993F6B">
            <w:pPr>
              <w:framePr w:w="9274" w:wrap="notBeside" w:vAnchor="text" w:hAnchor="text" w:xAlign="center" w:y="1"/>
              <w:jc w:val="center"/>
              <w:rPr>
                <w:b/>
              </w:rPr>
            </w:pPr>
            <w:r w:rsidRPr="00B91233">
              <w:rPr>
                <w:rStyle w:val="115pt"/>
                <w:rFonts w:eastAsia="Courier New"/>
                <w:b/>
                <w:sz w:val="24"/>
                <w:szCs w:val="24"/>
              </w:rPr>
              <w:t>0</w:t>
            </w:r>
          </w:p>
        </w:tc>
      </w:tr>
      <w:tr w:rsidR="00993F6B" w14:paraId="6C966CCA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106CC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ВН (110 кВ и выше)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7E8AF7" w14:textId="6261D3B6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A5EAD0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2E1988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993F6B" w14:paraId="14C266E3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88149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СН1 (35 - 60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4A9C2" w14:textId="520B75A4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5141F4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C1C9D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993F6B" w14:paraId="345E2B07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1E09F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СН2 (1 - 20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42D22E" w14:textId="32010802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6252C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CF4F5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993F6B" w14:paraId="3DDD443B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58516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НН (до 1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EF52CB" w14:textId="5FAF2912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47F941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225B4" w14:textId="77777777" w:rsidR="00993F6B" w:rsidRDefault="00993F6B" w:rsidP="00993F6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993F6B" w14:paraId="6AAFDD84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F5D1A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115pt"/>
              </w:rPr>
              <w:t>количество ПС, РП, ТП шт., в т.ч.: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F3AE32" w14:textId="4AA841A1" w:rsidR="00993F6B" w:rsidRPr="00597D1E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97D1E">
              <w:rPr>
                <w:b/>
                <w:sz w:val="24"/>
                <w:szCs w:val="24"/>
              </w:rPr>
              <w:t>178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EA8D3" w14:textId="77777777" w:rsidR="00993F6B" w:rsidRPr="00597D1E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97D1E">
              <w:rPr>
                <w:b/>
                <w:sz w:val="24"/>
                <w:szCs w:val="24"/>
              </w:rPr>
              <w:t>178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F9FBC" w14:textId="77777777" w:rsidR="00993F6B" w:rsidRPr="00597D1E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 w:rsidRPr="00597D1E">
              <w:rPr>
                <w:rStyle w:val="115pt"/>
                <w:b/>
                <w:sz w:val="24"/>
                <w:szCs w:val="24"/>
              </w:rPr>
              <w:t>0</w:t>
            </w:r>
          </w:p>
        </w:tc>
      </w:tr>
      <w:tr w:rsidR="00993F6B" w14:paraId="2D865EDA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D1F235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110 кВ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45D29D" w14:textId="4AD5F683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DB883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4D82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</w:t>
            </w:r>
          </w:p>
        </w:tc>
      </w:tr>
      <w:tr w:rsidR="00993F6B" w14:paraId="64B01927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F196F5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35 кВ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38EC9A" w14:textId="0D6E841E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D9A13F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BA470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</w:t>
            </w:r>
          </w:p>
        </w:tc>
      </w:tr>
      <w:tr w:rsidR="00993F6B" w14:paraId="76B520A8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1DD69" w14:textId="77777777" w:rsidR="00993F6B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6(10) кВ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57E2BA" w14:textId="1AE95A9B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A1F4C1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75B44" w14:textId="77777777" w:rsidR="00993F6B" w:rsidRPr="00526E30" w:rsidRDefault="00993F6B" w:rsidP="00993F6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</w:t>
            </w:r>
          </w:p>
        </w:tc>
      </w:tr>
      <w:tr w:rsidR="001F2437" w14:paraId="4A7FD314" w14:textId="77777777" w:rsidTr="006950CB">
        <w:trPr>
          <w:trHeight w:hRule="exact" w:val="1670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2CEE2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74" w:lineRule="exact"/>
              <w:ind w:left="120"/>
              <w:jc w:val="left"/>
            </w:pPr>
            <w:r>
              <w:rPr>
                <w:rStyle w:val="115pt"/>
              </w:rPr>
              <w:t>1.4. Уровень физического износа объектов электросетевого хозяйства сетевой организации с разбивкой по уровням напряжения и по типам оборудования, (выражается в процентах по отношению к нормативному сроку службы объектов).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B785B2" w14:textId="77777777" w:rsidR="001F2437" w:rsidRPr="00526E30" w:rsidRDefault="001F2437" w:rsidP="006950CB">
            <w:pPr>
              <w:framePr w:w="9274" w:wrap="notBeside" w:vAnchor="text" w:hAnchor="text" w:xAlign="center" w:y="1"/>
              <w:jc w:val="center"/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90F672" w14:textId="77777777" w:rsidR="001F2437" w:rsidRPr="00526E30" w:rsidRDefault="001F2437" w:rsidP="006950CB">
            <w:pPr>
              <w:framePr w:w="9274" w:wrap="notBeside" w:vAnchor="text" w:hAnchor="text" w:xAlign="center" w:y="1"/>
              <w:jc w:val="center"/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B6C20" w14:textId="77777777" w:rsidR="001F2437" w:rsidRPr="00526E30" w:rsidRDefault="001F2437" w:rsidP="006950CB">
            <w:pPr>
              <w:framePr w:w="9274" w:wrap="notBeside" w:vAnchor="text" w:hAnchor="text" w:xAlign="center" w:y="1"/>
              <w:jc w:val="center"/>
            </w:pPr>
          </w:p>
        </w:tc>
      </w:tr>
      <w:tr w:rsidR="001F2437" w14:paraId="6882E622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D17CBC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115pt"/>
              </w:rPr>
              <w:t>воздушны</w:t>
            </w:r>
            <w:r w:rsidR="0011064C">
              <w:rPr>
                <w:rStyle w:val="115pt"/>
              </w:rPr>
              <w:t>е</w:t>
            </w:r>
            <w:r>
              <w:rPr>
                <w:rStyle w:val="115pt"/>
              </w:rPr>
              <w:t xml:space="preserve"> лини</w:t>
            </w:r>
            <w:r w:rsidR="0011064C">
              <w:rPr>
                <w:rStyle w:val="115pt"/>
              </w:rPr>
              <w:t>и</w:t>
            </w:r>
            <w:r>
              <w:rPr>
                <w:rStyle w:val="115pt"/>
              </w:rPr>
              <w:t xml:space="preserve"> (далее - ВЛ), в т.ч.: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AB034E" w14:textId="77777777" w:rsidR="001F2437" w:rsidRPr="00526E30" w:rsidRDefault="00E51DBF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>
              <w:rPr>
                <w:rStyle w:val="105pt"/>
                <w:sz w:val="24"/>
                <w:szCs w:val="24"/>
              </w:rPr>
              <w:t>5</w:t>
            </w:r>
            <w:r w:rsidR="0095388D" w:rsidRPr="00526E30">
              <w:rPr>
                <w:rStyle w:val="105pt"/>
                <w:sz w:val="24"/>
                <w:szCs w:val="24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AA73FF" w14:textId="77777777" w:rsidR="001F2437" w:rsidRPr="00526E30" w:rsidRDefault="00E51DBF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>
              <w:rPr>
                <w:rStyle w:val="105pt"/>
                <w:sz w:val="24"/>
                <w:szCs w:val="24"/>
              </w:rPr>
              <w:t>5</w:t>
            </w:r>
            <w:r w:rsidR="0095388D" w:rsidRPr="00526E30">
              <w:rPr>
                <w:rStyle w:val="105pt"/>
                <w:sz w:val="24"/>
                <w:szCs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0BB02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05pt"/>
                <w:sz w:val="24"/>
                <w:szCs w:val="24"/>
              </w:rPr>
              <w:t>0,0</w:t>
            </w:r>
          </w:p>
        </w:tc>
      </w:tr>
      <w:tr w:rsidR="00E51DBF" w14:paraId="5239AB5A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C39F37" w14:textId="77777777" w:rsidR="00E51DBF" w:rsidRDefault="00E51DBF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ВН (110 кВ и выше)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FC251" w14:textId="77777777" w:rsidR="00E51DBF" w:rsidRDefault="00E51DBF" w:rsidP="006950CB">
            <w:pPr>
              <w:framePr w:w="9274" w:wrap="notBeside" w:vAnchor="text" w:hAnchor="text" w:xAlign="center" w:y="1"/>
              <w:jc w:val="center"/>
            </w:pPr>
            <w:r w:rsidRPr="00EA0A2B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8641" w14:textId="77777777" w:rsidR="00E51DBF" w:rsidRDefault="00E51DBF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C12F20" w14:textId="77777777" w:rsidR="00E51DBF" w:rsidRDefault="00E51DBF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1F2437" w14:paraId="7A3D628B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6F758A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СН1 (35 - 60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CDA72" w14:textId="77777777" w:rsidR="001F2437" w:rsidRPr="00526E30" w:rsidRDefault="00844D57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4FA70" w14:textId="77777777" w:rsidR="001F2437" w:rsidRPr="00526E30" w:rsidRDefault="00844D57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88F46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0,0</w:t>
            </w:r>
          </w:p>
        </w:tc>
      </w:tr>
      <w:tr w:rsidR="001F2437" w14:paraId="328FB0FA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A60D7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СН2 (1 - 20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1D2C6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3</w:t>
            </w:r>
            <w:r w:rsidR="00844D57"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DFD863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3</w:t>
            </w:r>
            <w:r w:rsidR="00844D57">
              <w:rPr>
                <w:rStyle w:val="115pt"/>
                <w:sz w:val="24"/>
                <w:szCs w:val="24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7D1B5E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0,0</w:t>
            </w:r>
          </w:p>
        </w:tc>
      </w:tr>
      <w:tr w:rsidR="001F2437" w14:paraId="66F4B1B9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8539C4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НН (до 1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5F0F8" w14:textId="77777777" w:rsidR="001F2437" w:rsidRPr="00526E30" w:rsidRDefault="00844D57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</w:t>
            </w:r>
            <w:r w:rsidR="0095388D" w:rsidRPr="00526E30">
              <w:rPr>
                <w:rStyle w:val="115pt"/>
                <w:sz w:val="24"/>
                <w:szCs w:val="24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A089F" w14:textId="77777777" w:rsidR="001F2437" w:rsidRPr="00526E30" w:rsidRDefault="00844D57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2</w:t>
            </w:r>
            <w:r w:rsidR="0095388D" w:rsidRPr="00526E30">
              <w:rPr>
                <w:rStyle w:val="115pt"/>
                <w:sz w:val="24"/>
                <w:szCs w:val="24"/>
              </w:rPr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9B43E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0,0</w:t>
            </w:r>
          </w:p>
        </w:tc>
      </w:tr>
      <w:tr w:rsidR="00EF47ED" w14:paraId="31399AD4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52E225" w14:textId="77777777" w:rsidR="00EF47ED" w:rsidRDefault="00EF47E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115pt"/>
              </w:rPr>
              <w:t>кабельны</w:t>
            </w:r>
            <w:r w:rsidR="0011064C">
              <w:rPr>
                <w:rStyle w:val="115pt"/>
              </w:rPr>
              <w:t>е</w:t>
            </w:r>
            <w:r>
              <w:rPr>
                <w:rStyle w:val="115pt"/>
              </w:rPr>
              <w:t xml:space="preserve"> лини</w:t>
            </w:r>
            <w:r w:rsidR="0011064C">
              <w:rPr>
                <w:rStyle w:val="115pt"/>
              </w:rPr>
              <w:t>и</w:t>
            </w:r>
            <w:r>
              <w:rPr>
                <w:rStyle w:val="115pt"/>
              </w:rPr>
              <w:t xml:space="preserve"> (далее - КЛ), вт.ч.: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BA7A6A" w14:textId="77777777" w:rsidR="00EF47ED" w:rsidRPr="00B91233" w:rsidRDefault="00EF47ED" w:rsidP="006950CB">
            <w:pPr>
              <w:framePr w:w="9274" w:wrap="notBeside" w:vAnchor="text" w:hAnchor="text" w:xAlign="center" w:y="1"/>
              <w:jc w:val="center"/>
              <w:rPr>
                <w:b/>
              </w:rPr>
            </w:pPr>
            <w:r w:rsidRPr="00B91233">
              <w:rPr>
                <w:rStyle w:val="115pt"/>
                <w:rFonts w:eastAsia="Courier New"/>
                <w:b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6E73C" w14:textId="77777777" w:rsidR="00EF47ED" w:rsidRPr="00B91233" w:rsidRDefault="00EF47ED" w:rsidP="006950CB">
            <w:pPr>
              <w:framePr w:w="9274" w:wrap="notBeside" w:vAnchor="text" w:hAnchor="text" w:xAlign="center" w:y="1"/>
              <w:jc w:val="center"/>
              <w:rPr>
                <w:b/>
              </w:rPr>
            </w:pPr>
            <w:r w:rsidRPr="00B91233">
              <w:rPr>
                <w:rStyle w:val="115pt"/>
                <w:rFonts w:eastAsia="Courier New"/>
                <w:b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1C183" w14:textId="77777777" w:rsidR="00EF47ED" w:rsidRPr="00B91233" w:rsidRDefault="00EF47ED" w:rsidP="006950CB">
            <w:pPr>
              <w:framePr w:w="9274" w:wrap="notBeside" w:vAnchor="text" w:hAnchor="text" w:xAlign="center" w:y="1"/>
              <w:jc w:val="center"/>
              <w:rPr>
                <w:b/>
              </w:rPr>
            </w:pPr>
            <w:r w:rsidRPr="00B91233">
              <w:rPr>
                <w:rStyle w:val="115pt"/>
                <w:rFonts w:eastAsia="Courier New"/>
                <w:b/>
                <w:sz w:val="24"/>
                <w:szCs w:val="24"/>
              </w:rPr>
              <w:t>0</w:t>
            </w:r>
          </w:p>
        </w:tc>
      </w:tr>
      <w:tr w:rsidR="00EF47ED" w14:paraId="512B37EC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5817F" w14:textId="77777777" w:rsidR="00EF47ED" w:rsidRDefault="00EF47E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СН1 (35 - 60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5ADBE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EA0A2B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972C3C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8EE4F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EF47ED" w14:paraId="0E87155B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0D2FCE" w14:textId="77777777" w:rsidR="00EF47ED" w:rsidRDefault="00EF47E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СН2 (1 - 20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FA7DC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EA0A2B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77B57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38FF9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EF47ED" w14:paraId="338C9A2C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4B0BFD" w14:textId="77777777" w:rsidR="00EF47ED" w:rsidRDefault="00EF47E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НН (до 1 кВ)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17D123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EA0A2B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EF8AC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68081" w14:textId="77777777" w:rsidR="00EF47ED" w:rsidRDefault="00EF47ED" w:rsidP="006950CB">
            <w:pPr>
              <w:framePr w:w="9274" w:wrap="notBeside" w:vAnchor="text" w:hAnchor="text" w:xAlign="center" w:y="1"/>
              <w:jc w:val="center"/>
            </w:pPr>
            <w:r w:rsidRPr="00B70F9E">
              <w:rPr>
                <w:rStyle w:val="115pt"/>
                <w:rFonts w:eastAsia="Courier New"/>
                <w:sz w:val="24"/>
                <w:szCs w:val="24"/>
              </w:rPr>
              <w:t>0</w:t>
            </w:r>
          </w:p>
        </w:tc>
      </w:tr>
      <w:tr w:rsidR="001F2437" w14:paraId="5BCA50C8" w14:textId="77777777" w:rsidTr="006950CB">
        <w:trPr>
          <w:trHeight w:hRule="exact" w:val="32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036480" w14:textId="77777777" w:rsidR="001F2437" w:rsidRDefault="00673DD1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left="120"/>
              <w:jc w:val="left"/>
            </w:pPr>
            <w:r>
              <w:rPr>
                <w:rStyle w:val="115pt"/>
              </w:rPr>
              <w:t xml:space="preserve">ПС </w:t>
            </w:r>
            <w:r w:rsidR="0095388D">
              <w:rPr>
                <w:rStyle w:val="115pt"/>
              </w:rPr>
              <w:t xml:space="preserve"> и РП, в т.ч.: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33462A" w14:textId="77777777" w:rsidR="001F2437" w:rsidRPr="0000018F" w:rsidRDefault="0000018F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00018F">
              <w:rPr>
                <w:sz w:val="24"/>
                <w:szCs w:val="24"/>
              </w:rPr>
              <w:t>63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76D8F" w14:textId="77777777" w:rsidR="001F2437" w:rsidRPr="0000018F" w:rsidRDefault="0000018F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sz w:val="24"/>
                <w:szCs w:val="24"/>
              </w:rPr>
            </w:pPr>
            <w:r w:rsidRPr="0000018F">
              <w:rPr>
                <w:sz w:val="24"/>
                <w:szCs w:val="24"/>
              </w:rPr>
              <w:t>62,5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2D88C" w14:textId="79DB0903" w:rsidR="001F2437" w:rsidRPr="0000018F" w:rsidRDefault="00993F6B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1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Style w:val="4pt"/>
                <w:b/>
                <w:sz w:val="24"/>
                <w:szCs w:val="24"/>
              </w:rPr>
              <w:t>0</w:t>
            </w:r>
          </w:p>
        </w:tc>
      </w:tr>
      <w:tr w:rsidR="001F2437" w14:paraId="51608732" w14:textId="77777777" w:rsidTr="006950CB">
        <w:trPr>
          <w:trHeight w:hRule="exact" w:val="322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9E99C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35 кВ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40785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5</w:t>
            </w:r>
            <w:r w:rsidR="0000018F">
              <w:rPr>
                <w:rStyle w:val="115pt"/>
                <w:sz w:val="24"/>
                <w:szCs w:val="24"/>
              </w:rPr>
              <w:t>4,8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17148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5</w:t>
            </w:r>
            <w:r w:rsidR="0000018F">
              <w:rPr>
                <w:rStyle w:val="115pt"/>
                <w:sz w:val="24"/>
                <w:szCs w:val="24"/>
              </w:rPr>
              <w:t>4,5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3834A" w14:textId="0860FEED" w:rsidR="001F2437" w:rsidRPr="00526E30" w:rsidRDefault="00993F6B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0</w:t>
            </w:r>
          </w:p>
        </w:tc>
      </w:tr>
      <w:tr w:rsidR="001F2437" w14:paraId="31E476B6" w14:textId="77777777" w:rsidTr="006950CB">
        <w:trPr>
          <w:trHeight w:hRule="exact" w:val="336"/>
          <w:jc w:val="center"/>
        </w:trPr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2F76C8" w14:textId="77777777" w:rsidR="001F2437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ind w:right="120"/>
              <w:jc w:val="left"/>
            </w:pPr>
            <w:r>
              <w:rPr>
                <w:rStyle w:val="115pt"/>
              </w:rPr>
              <w:t>6 и 10 кВ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ECCCE4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5</w:t>
            </w:r>
            <w:r w:rsidR="0017592E">
              <w:rPr>
                <w:rStyle w:val="115pt"/>
                <w:sz w:val="24"/>
                <w:szCs w:val="24"/>
              </w:rPr>
              <w:t>2</w:t>
            </w:r>
            <w:r w:rsidR="00673DD1">
              <w:rPr>
                <w:rStyle w:val="115pt"/>
                <w:sz w:val="24"/>
                <w:szCs w:val="24"/>
              </w:rPr>
              <w:t>,</w:t>
            </w:r>
            <w:r w:rsidR="0017592E">
              <w:rPr>
                <w:rStyle w:val="115pt"/>
                <w:sz w:val="24"/>
                <w:szCs w:val="24"/>
              </w:rPr>
              <w:t>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7D38F2" w14:textId="77777777" w:rsidR="001F2437" w:rsidRPr="00526E30" w:rsidRDefault="0095388D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 w:rsidRPr="00526E30">
              <w:rPr>
                <w:rStyle w:val="115pt"/>
                <w:sz w:val="24"/>
                <w:szCs w:val="24"/>
              </w:rPr>
              <w:t>5</w:t>
            </w:r>
            <w:r w:rsidR="0017592E">
              <w:rPr>
                <w:rStyle w:val="115pt"/>
                <w:sz w:val="24"/>
                <w:szCs w:val="24"/>
              </w:rPr>
              <w:t>1</w:t>
            </w:r>
            <w:r w:rsidRPr="00526E30">
              <w:rPr>
                <w:rStyle w:val="115pt"/>
                <w:sz w:val="24"/>
                <w:szCs w:val="24"/>
              </w:rPr>
              <w:t>,4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E67E4" w14:textId="5319FD9F" w:rsidR="001F2437" w:rsidRPr="00526E30" w:rsidRDefault="00993F6B" w:rsidP="006950CB">
            <w:pPr>
              <w:pStyle w:val="11"/>
              <w:framePr w:w="9274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4"/>
                <w:szCs w:val="24"/>
              </w:rPr>
            </w:pPr>
            <w:r>
              <w:rPr>
                <w:rStyle w:val="115pt"/>
                <w:sz w:val="24"/>
                <w:szCs w:val="24"/>
              </w:rPr>
              <w:t>0</w:t>
            </w:r>
          </w:p>
        </w:tc>
      </w:tr>
    </w:tbl>
    <w:p w14:paraId="24AAF8A3" w14:textId="77777777" w:rsidR="001F2437" w:rsidRDefault="001F2437">
      <w:pPr>
        <w:rPr>
          <w:sz w:val="2"/>
          <w:szCs w:val="2"/>
        </w:rPr>
      </w:pPr>
    </w:p>
    <w:p w14:paraId="4E115ADB" w14:textId="77777777" w:rsidR="001F2437" w:rsidRDefault="001F2437">
      <w:pPr>
        <w:rPr>
          <w:sz w:val="2"/>
          <w:szCs w:val="2"/>
        </w:rPr>
      </w:pPr>
    </w:p>
    <w:p w14:paraId="0AD77501" w14:textId="77777777" w:rsidR="00AD2326" w:rsidRDefault="00AD2326">
      <w:pPr>
        <w:rPr>
          <w:sz w:val="2"/>
          <w:szCs w:val="2"/>
        </w:rPr>
      </w:pPr>
    </w:p>
    <w:p w14:paraId="06B05AFE" w14:textId="77777777" w:rsidR="00AD2326" w:rsidRDefault="00AD2326">
      <w:pPr>
        <w:rPr>
          <w:sz w:val="2"/>
          <w:szCs w:val="2"/>
        </w:rPr>
      </w:pPr>
    </w:p>
    <w:p w14:paraId="369F7B85" w14:textId="77777777" w:rsidR="00AD2326" w:rsidRDefault="00AD2326">
      <w:pPr>
        <w:rPr>
          <w:sz w:val="2"/>
          <w:szCs w:val="2"/>
        </w:rPr>
      </w:pPr>
    </w:p>
    <w:p w14:paraId="1F526E77" w14:textId="77777777" w:rsidR="00AD2326" w:rsidRDefault="00AD2326">
      <w:pPr>
        <w:rPr>
          <w:sz w:val="2"/>
          <w:szCs w:val="2"/>
        </w:rPr>
      </w:pPr>
    </w:p>
    <w:p w14:paraId="38649A35" w14:textId="77777777" w:rsidR="00AD2326" w:rsidRDefault="00AD2326">
      <w:pPr>
        <w:rPr>
          <w:sz w:val="2"/>
          <w:szCs w:val="2"/>
        </w:rPr>
      </w:pPr>
    </w:p>
    <w:p w14:paraId="067CA7F8" w14:textId="77777777" w:rsidR="00AD2326" w:rsidRDefault="00AD2326">
      <w:pPr>
        <w:rPr>
          <w:sz w:val="2"/>
          <w:szCs w:val="2"/>
        </w:rPr>
      </w:pPr>
    </w:p>
    <w:p w14:paraId="774477DC" w14:textId="77777777" w:rsidR="00AD2326" w:rsidRPr="00AD2326" w:rsidRDefault="00AD2326">
      <w:pPr>
        <w:rPr>
          <w:sz w:val="20"/>
          <w:szCs w:val="20"/>
        </w:rPr>
      </w:pPr>
    </w:p>
    <w:p w14:paraId="18B7178E" w14:textId="77777777" w:rsidR="00AD2326" w:rsidRPr="00AD2326" w:rsidRDefault="00AD2326">
      <w:pPr>
        <w:rPr>
          <w:sz w:val="20"/>
          <w:szCs w:val="20"/>
        </w:rPr>
      </w:pPr>
    </w:p>
    <w:p w14:paraId="430F53F7" w14:textId="77777777" w:rsidR="00AD2326" w:rsidRPr="00AD2326" w:rsidRDefault="00AD2326">
      <w:pPr>
        <w:rPr>
          <w:sz w:val="20"/>
          <w:szCs w:val="20"/>
        </w:rPr>
      </w:pPr>
    </w:p>
    <w:p w14:paraId="3E14F91B" w14:textId="77777777" w:rsidR="00AD2326" w:rsidRDefault="00AD2326">
      <w:pPr>
        <w:rPr>
          <w:sz w:val="20"/>
          <w:szCs w:val="20"/>
        </w:rPr>
      </w:pPr>
    </w:p>
    <w:p w14:paraId="45A55A7F" w14:textId="77777777" w:rsidR="00AD2326" w:rsidRDefault="00AD2326">
      <w:pPr>
        <w:rPr>
          <w:sz w:val="20"/>
          <w:szCs w:val="20"/>
        </w:rPr>
      </w:pPr>
    </w:p>
    <w:p w14:paraId="738DA43B" w14:textId="77777777" w:rsidR="00AD2326" w:rsidRDefault="00AD2326">
      <w:pPr>
        <w:rPr>
          <w:sz w:val="20"/>
          <w:szCs w:val="20"/>
        </w:rPr>
      </w:pPr>
    </w:p>
    <w:p w14:paraId="1BE2736E" w14:textId="77777777" w:rsidR="00AD2326" w:rsidRDefault="00AD2326">
      <w:pPr>
        <w:rPr>
          <w:sz w:val="20"/>
          <w:szCs w:val="20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"/>
        <w:gridCol w:w="5087"/>
        <w:gridCol w:w="1134"/>
        <w:gridCol w:w="992"/>
        <w:gridCol w:w="1701"/>
      </w:tblGrid>
      <w:tr w:rsidR="00AD2326" w:rsidRPr="00AD2326" w14:paraId="70FB548B" w14:textId="77777777" w:rsidTr="00AD2326">
        <w:tc>
          <w:tcPr>
            <w:tcW w:w="509" w:type="dxa"/>
            <w:vMerge w:val="restart"/>
          </w:tcPr>
          <w:p w14:paraId="59731083" w14:textId="77777777" w:rsidR="00AD2326" w:rsidRPr="00AD2326" w:rsidRDefault="00000000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lastRenderedPageBreak/>
              <w:pict w14:anchorId="69FDCD07">
                <v:rect id="Прямоугольник 2" o:spid="_x0000_s2050" style="position:absolute;left:0;text-align:left;margin-left:0;margin-top:0;width:468pt;height:88.6pt;z-index:251659264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top;mso-position-vertical-relative:margin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" o:allowincell="f" filled="f" fillcolor="#4f81bd" stroked="f">
                  <v:shadow color="#2f4d71" offset="1pt,1pt"/>
                  <v:textbox style="mso-next-textbox:#Прямоугольник 2;mso-fit-shape-to-text:t" inset="0,0,18pt,0">
                    <w:txbxContent>
                      <w:p w14:paraId="3BEFD0F4" w14:textId="77777777" w:rsidR="00B415C7" w:rsidRDefault="00B415C7" w:rsidP="00AD2326">
                        <w:pPr>
                          <w:pStyle w:val="ConsPlusNormal"/>
                          <w:jc w:val="both"/>
                        </w:pPr>
                      </w:p>
                      <w:p w14:paraId="7A2FF681" w14:textId="77777777" w:rsidR="00B415C7" w:rsidRPr="00AD2326" w:rsidRDefault="00B415C7" w:rsidP="00AD2326">
                        <w:pPr>
                          <w:pStyle w:val="ConsPlusNormal"/>
                          <w:jc w:val="center"/>
                          <w:outlineLvl w:val="2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AD2326">
                          <w:rPr>
                            <w:rFonts w:ascii="Times New Roman" w:hAnsi="Times New Roman" w:cs="Times New Roman"/>
                            <w:sz w:val="28"/>
                          </w:rPr>
                          <w:t>2. Информация о качестве услуг по передаче</w:t>
                        </w:r>
                      </w:p>
                      <w:p w14:paraId="1D10B936" w14:textId="77777777" w:rsidR="00B415C7" w:rsidRPr="00AD2326" w:rsidRDefault="00B415C7" w:rsidP="00AD2326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AD2326">
                          <w:rPr>
                            <w:rFonts w:ascii="Times New Roman" w:hAnsi="Times New Roman" w:cs="Times New Roman"/>
                            <w:sz w:val="28"/>
                          </w:rPr>
                          <w:t>электрической энергии</w:t>
                        </w:r>
                      </w:p>
                      <w:p w14:paraId="259E1A52" w14:textId="77777777" w:rsidR="00B415C7" w:rsidRPr="00AD2326" w:rsidRDefault="00B415C7" w:rsidP="00AD2326">
                        <w:pPr>
                          <w:pStyle w:val="ConsPlusNormal"/>
                          <w:jc w:val="both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</w:p>
                      <w:p w14:paraId="3D647D21" w14:textId="77777777" w:rsidR="00B415C7" w:rsidRPr="00AD2326" w:rsidRDefault="00B415C7" w:rsidP="00AD2326">
                        <w:pPr>
                          <w:pStyle w:val="ConsPlusNormal"/>
                          <w:ind w:firstLine="540"/>
                          <w:jc w:val="both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  <w:r w:rsidRPr="00AD2326">
                          <w:rPr>
                            <w:rFonts w:ascii="Times New Roman" w:hAnsi="Times New Roman" w:cs="Times New Roman"/>
                            <w:sz w:val="28"/>
                          </w:rPr>
                          <w:t>2.1. 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отчетному.</w:t>
                        </w:r>
                      </w:p>
                      <w:p w14:paraId="53211D73" w14:textId="77777777" w:rsidR="00B415C7" w:rsidRPr="00AD2326" w:rsidRDefault="00B415C7" w:rsidP="00AD2326">
                        <w:pPr>
                          <w:pStyle w:val="ConsPlusNormal"/>
                          <w:jc w:val="both"/>
                          <w:rPr>
                            <w:rFonts w:ascii="Times New Roman" w:hAnsi="Times New Roman" w:cs="Times New Roman"/>
                            <w:sz w:val="28"/>
                          </w:rPr>
                        </w:pPr>
                      </w:p>
                      <w:p w14:paraId="3873A30A" w14:textId="77777777" w:rsidR="00B415C7" w:rsidRDefault="00B415C7" w:rsidP="00AD2326">
                        <w:pPr>
                          <w:pBdr>
                            <w:left w:val="single" w:sz="12" w:space="10" w:color="7BA0CD" w:themeColor="accent1" w:themeTint="BF"/>
                          </w:pBdr>
                          <w:rPr>
                            <w:i/>
                            <w:iCs/>
                            <w:color w:val="4F81BD" w:themeColor="accen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  <w10:wrap type="square" anchorx="margin" anchory="margin"/>
                </v:rect>
              </w:pict>
            </w:r>
          </w:p>
          <w:p w14:paraId="2E4D4B5B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87" w:type="dxa"/>
            <w:vMerge w:val="restart"/>
          </w:tcPr>
          <w:p w14:paraId="6650ACC3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3827" w:type="dxa"/>
            <w:gridSpan w:val="3"/>
          </w:tcPr>
          <w:p w14:paraId="4000925A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Значение показателя, годы</w:t>
            </w:r>
          </w:p>
        </w:tc>
      </w:tr>
      <w:tr w:rsidR="00AD2326" w:rsidRPr="00AD2326" w14:paraId="6991ABDA" w14:textId="77777777" w:rsidTr="00AD2326">
        <w:tc>
          <w:tcPr>
            <w:tcW w:w="509" w:type="dxa"/>
            <w:vMerge/>
          </w:tcPr>
          <w:p w14:paraId="74E74E21" w14:textId="77777777" w:rsidR="00AD2326" w:rsidRPr="00AD2326" w:rsidRDefault="00AD2326" w:rsidP="00AD23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87" w:type="dxa"/>
            <w:vMerge/>
          </w:tcPr>
          <w:p w14:paraId="68AD4F15" w14:textId="77777777" w:rsidR="00AD2326" w:rsidRPr="00AD2326" w:rsidRDefault="00AD2326" w:rsidP="00AD23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BFC5A6" w14:textId="17E76AC2" w:rsidR="00AD2326" w:rsidRPr="00F2193D" w:rsidRDefault="00AD2326" w:rsidP="00B415C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2326">
              <w:rPr>
                <w:rFonts w:ascii="Times New Roman" w:hAnsi="Times New Roman" w:cs="Times New Roman"/>
              </w:rPr>
              <w:t>20</w:t>
            </w:r>
            <w:r w:rsidR="00993F6B">
              <w:rPr>
                <w:rFonts w:ascii="Times New Roman" w:hAnsi="Times New Roman" w:cs="Times New Roman"/>
              </w:rPr>
              <w:t>2</w:t>
            </w:r>
            <w:r w:rsidR="00F219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670E5628" w14:textId="628CF66C" w:rsidR="00AD2326" w:rsidRPr="00F2193D" w:rsidRDefault="00AD2326" w:rsidP="00B415C7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D2326">
              <w:rPr>
                <w:rFonts w:ascii="Times New Roman" w:hAnsi="Times New Roman" w:cs="Times New Roman"/>
              </w:rPr>
              <w:t>20</w:t>
            </w:r>
            <w:r w:rsidR="00B415C7">
              <w:rPr>
                <w:rFonts w:ascii="Times New Roman" w:hAnsi="Times New Roman" w:cs="Times New Roman"/>
              </w:rPr>
              <w:t>2</w:t>
            </w:r>
            <w:r w:rsidR="00F219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14:paraId="2C0C291B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Динамика изменения показателя%</w:t>
            </w:r>
          </w:p>
        </w:tc>
      </w:tr>
      <w:tr w:rsidR="00AD2326" w:rsidRPr="00AD2326" w14:paraId="65A432F9" w14:textId="77777777" w:rsidTr="00AD2326">
        <w:tc>
          <w:tcPr>
            <w:tcW w:w="509" w:type="dxa"/>
          </w:tcPr>
          <w:p w14:paraId="147AA922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7" w:type="dxa"/>
          </w:tcPr>
          <w:p w14:paraId="40B73626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14:paraId="4FA51D81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14:paraId="0C69C591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14:paraId="50CD0E23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5</w:t>
            </w:r>
          </w:p>
        </w:tc>
      </w:tr>
      <w:tr w:rsidR="00AD2326" w:rsidRPr="00AD2326" w14:paraId="343D3D3A" w14:textId="77777777" w:rsidTr="00AD2326">
        <w:tc>
          <w:tcPr>
            <w:tcW w:w="509" w:type="dxa"/>
            <w:vAlign w:val="center"/>
          </w:tcPr>
          <w:p w14:paraId="674467A0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87" w:type="dxa"/>
          </w:tcPr>
          <w:p w14:paraId="464857EA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Показатель средней продолжительности прекращений передачи электрической энергии (</w:t>
            </w:r>
            <w:r w:rsidRPr="00AD2326">
              <w:rPr>
                <w:rFonts w:ascii="Times New Roman" w:hAnsi="Times New Roman" w:cs="Times New Roman"/>
                <w:noProof/>
                <w:position w:val="-8"/>
              </w:rPr>
              <w:drawing>
                <wp:inline distT="0" distB="0" distL="0" distR="0" wp14:anchorId="48AF672D" wp14:editId="0C15F6D4">
                  <wp:extent cx="447675" cy="247650"/>
                  <wp:effectExtent l="0" t="0" r="0" b="0"/>
                  <wp:docPr id="4" name="Рисунок 4" descr="base_1_182042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182042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23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14:paraId="60619056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9EB1567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AA0C1F1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D2326" w:rsidRPr="00AD2326" w14:paraId="357C5A31" w14:textId="77777777" w:rsidTr="00AD2326">
        <w:tc>
          <w:tcPr>
            <w:tcW w:w="509" w:type="dxa"/>
            <w:vAlign w:val="center"/>
          </w:tcPr>
          <w:p w14:paraId="2C62AB85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087" w:type="dxa"/>
          </w:tcPr>
          <w:p w14:paraId="605AD1CD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ВН (110 кВ и выше)</w:t>
            </w:r>
          </w:p>
        </w:tc>
        <w:tc>
          <w:tcPr>
            <w:tcW w:w="1134" w:type="dxa"/>
          </w:tcPr>
          <w:p w14:paraId="172F8010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1450B072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14:paraId="768DB597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</w:tr>
      <w:tr w:rsidR="00993F6B" w:rsidRPr="00AD2326" w14:paraId="765221B5" w14:textId="77777777" w:rsidTr="00AD2326">
        <w:tc>
          <w:tcPr>
            <w:tcW w:w="509" w:type="dxa"/>
            <w:vAlign w:val="center"/>
          </w:tcPr>
          <w:p w14:paraId="7E9CD8D9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087" w:type="dxa"/>
          </w:tcPr>
          <w:p w14:paraId="6237EEDF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СН1 (35 - 60 кВ)</w:t>
            </w:r>
          </w:p>
        </w:tc>
        <w:tc>
          <w:tcPr>
            <w:tcW w:w="1134" w:type="dxa"/>
          </w:tcPr>
          <w:p w14:paraId="16D3CC89" w14:textId="2A296FB0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65A7058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6694D23B" w14:textId="7264FB68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F6B" w:rsidRPr="00AD2326" w14:paraId="549158B0" w14:textId="77777777" w:rsidTr="00AD2326">
        <w:tc>
          <w:tcPr>
            <w:tcW w:w="509" w:type="dxa"/>
            <w:vAlign w:val="center"/>
          </w:tcPr>
          <w:p w14:paraId="47E41BC2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087" w:type="dxa"/>
          </w:tcPr>
          <w:p w14:paraId="1509B6D3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СН2 (1 - 20 кВ)</w:t>
            </w:r>
          </w:p>
        </w:tc>
        <w:tc>
          <w:tcPr>
            <w:tcW w:w="1134" w:type="dxa"/>
          </w:tcPr>
          <w:p w14:paraId="30B76BDC" w14:textId="49BB09BD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7B19B09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43956004" w14:textId="567BA705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F6B" w:rsidRPr="00AD2326" w14:paraId="297E25B1" w14:textId="77777777" w:rsidTr="00AD2326">
        <w:tc>
          <w:tcPr>
            <w:tcW w:w="509" w:type="dxa"/>
            <w:vAlign w:val="center"/>
          </w:tcPr>
          <w:p w14:paraId="67042C9B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087" w:type="dxa"/>
          </w:tcPr>
          <w:p w14:paraId="263019E4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НН (до 1 кВ)</w:t>
            </w:r>
          </w:p>
        </w:tc>
        <w:tc>
          <w:tcPr>
            <w:tcW w:w="1134" w:type="dxa"/>
          </w:tcPr>
          <w:p w14:paraId="1E5E02AB" w14:textId="444D41FE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17990E80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65CDF6B3" w14:textId="3F1C47F8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</w:tr>
      <w:tr w:rsidR="00993F6B" w:rsidRPr="00AD2326" w14:paraId="4E512F38" w14:textId="77777777" w:rsidTr="00AD2326">
        <w:tc>
          <w:tcPr>
            <w:tcW w:w="509" w:type="dxa"/>
            <w:vAlign w:val="center"/>
          </w:tcPr>
          <w:p w14:paraId="6778CA05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87" w:type="dxa"/>
          </w:tcPr>
          <w:p w14:paraId="1FEB100A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Показатель средней частоты прекращений передачи электрической энергии (</w:t>
            </w:r>
            <w:r w:rsidRPr="00AD2326">
              <w:rPr>
                <w:rFonts w:ascii="Times New Roman" w:hAnsi="Times New Roman" w:cs="Times New Roman"/>
                <w:noProof/>
                <w:position w:val="-8"/>
              </w:rPr>
              <w:drawing>
                <wp:inline distT="0" distB="0" distL="0" distR="0" wp14:anchorId="41AACF73" wp14:editId="50E53D9A">
                  <wp:extent cx="419100" cy="247650"/>
                  <wp:effectExtent l="0" t="0" r="0" b="0"/>
                  <wp:docPr id="3" name="Рисунок 3" descr="base_1_182042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182042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23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14:paraId="17D30A87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1647AE0B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6EC9D08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3F6B" w:rsidRPr="00AD2326" w14:paraId="2B366C5C" w14:textId="77777777" w:rsidTr="00AD2326">
        <w:tc>
          <w:tcPr>
            <w:tcW w:w="509" w:type="dxa"/>
            <w:vAlign w:val="center"/>
          </w:tcPr>
          <w:p w14:paraId="1B8D6617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087" w:type="dxa"/>
          </w:tcPr>
          <w:p w14:paraId="1A9245AB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ВН (110 кВ и выше)</w:t>
            </w:r>
          </w:p>
        </w:tc>
        <w:tc>
          <w:tcPr>
            <w:tcW w:w="1134" w:type="dxa"/>
          </w:tcPr>
          <w:p w14:paraId="78876545" w14:textId="35920275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7D44F216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14:paraId="59083718" w14:textId="4FD6D3B6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</w:tr>
      <w:tr w:rsidR="00993F6B" w:rsidRPr="00AD2326" w14:paraId="4B29C89C" w14:textId="77777777" w:rsidTr="00AD2326">
        <w:tc>
          <w:tcPr>
            <w:tcW w:w="509" w:type="dxa"/>
            <w:vAlign w:val="center"/>
          </w:tcPr>
          <w:p w14:paraId="61E7DAB0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087" w:type="dxa"/>
          </w:tcPr>
          <w:p w14:paraId="16BD86E7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СН1 (35 - 60 кВ)</w:t>
            </w:r>
          </w:p>
        </w:tc>
        <w:tc>
          <w:tcPr>
            <w:tcW w:w="1134" w:type="dxa"/>
          </w:tcPr>
          <w:p w14:paraId="7FED1425" w14:textId="4D6BF491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52AD38A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170237F7" w14:textId="23E595C6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F6B" w:rsidRPr="00AD2326" w14:paraId="64BC577E" w14:textId="77777777" w:rsidTr="00AD2326">
        <w:tc>
          <w:tcPr>
            <w:tcW w:w="509" w:type="dxa"/>
            <w:vAlign w:val="center"/>
          </w:tcPr>
          <w:p w14:paraId="1D01E643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087" w:type="dxa"/>
          </w:tcPr>
          <w:p w14:paraId="6CEB46CB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СН2 (1 - 20 кВ)</w:t>
            </w:r>
          </w:p>
        </w:tc>
        <w:tc>
          <w:tcPr>
            <w:tcW w:w="1134" w:type="dxa"/>
          </w:tcPr>
          <w:p w14:paraId="1907CB44" w14:textId="23693C4A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B0DAA5F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364DE0F8" w14:textId="1E3C97AD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F6B" w:rsidRPr="00AD2326" w14:paraId="232160F3" w14:textId="77777777" w:rsidTr="00AD2326">
        <w:tc>
          <w:tcPr>
            <w:tcW w:w="509" w:type="dxa"/>
            <w:vAlign w:val="center"/>
          </w:tcPr>
          <w:p w14:paraId="28756EF7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087" w:type="dxa"/>
          </w:tcPr>
          <w:p w14:paraId="3C2ECCAD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НН (до 1 кВ)</w:t>
            </w:r>
          </w:p>
        </w:tc>
        <w:tc>
          <w:tcPr>
            <w:tcW w:w="1134" w:type="dxa"/>
          </w:tcPr>
          <w:p w14:paraId="6A6EE59B" w14:textId="3F2B27A3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B6B6691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224A9ACD" w14:textId="5B02365E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</w:tr>
      <w:tr w:rsidR="00993F6B" w:rsidRPr="00AD2326" w14:paraId="64EA8B06" w14:textId="77777777" w:rsidTr="00AD2326">
        <w:tc>
          <w:tcPr>
            <w:tcW w:w="509" w:type="dxa"/>
            <w:vAlign w:val="center"/>
          </w:tcPr>
          <w:p w14:paraId="5290FFC6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87" w:type="dxa"/>
          </w:tcPr>
          <w:p w14:paraId="1FB1434C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(</w:t>
            </w:r>
            <w:r w:rsidRPr="00AD2326">
              <w:rPr>
                <w:rFonts w:ascii="Times New Roman" w:hAnsi="Times New Roman" w:cs="Times New Roman"/>
                <w:noProof/>
                <w:position w:val="-9"/>
              </w:rPr>
              <w:drawing>
                <wp:inline distT="0" distB="0" distL="0" distR="0" wp14:anchorId="05791A16" wp14:editId="11EA6901">
                  <wp:extent cx="657225" cy="257175"/>
                  <wp:effectExtent l="0" t="0" r="0" b="0"/>
                  <wp:docPr id="2" name="Рисунок 2" descr="base_1_182042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182042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23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14:paraId="6E6F7174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4606DD8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262D74D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3F6B" w:rsidRPr="00AD2326" w14:paraId="0E08C3BD" w14:textId="77777777" w:rsidTr="00AD2326">
        <w:tc>
          <w:tcPr>
            <w:tcW w:w="509" w:type="dxa"/>
            <w:vAlign w:val="center"/>
          </w:tcPr>
          <w:p w14:paraId="14E44E28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087" w:type="dxa"/>
          </w:tcPr>
          <w:p w14:paraId="15971A5E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ВН (110 кВ и выше)</w:t>
            </w:r>
          </w:p>
        </w:tc>
        <w:tc>
          <w:tcPr>
            <w:tcW w:w="1134" w:type="dxa"/>
          </w:tcPr>
          <w:p w14:paraId="60DB46B6" w14:textId="0ADC56C6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5734A7A8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14:paraId="1A10B552" w14:textId="568E17DF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</w:tr>
      <w:tr w:rsidR="00993F6B" w:rsidRPr="00AD2326" w14:paraId="66BAB671" w14:textId="77777777" w:rsidTr="00AD2326">
        <w:tc>
          <w:tcPr>
            <w:tcW w:w="509" w:type="dxa"/>
            <w:vAlign w:val="center"/>
          </w:tcPr>
          <w:p w14:paraId="0149DEF0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087" w:type="dxa"/>
          </w:tcPr>
          <w:p w14:paraId="09FA5649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СН1 (35 - 60 кВ)</w:t>
            </w:r>
          </w:p>
        </w:tc>
        <w:tc>
          <w:tcPr>
            <w:tcW w:w="1134" w:type="dxa"/>
          </w:tcPr>
          <w:p w14:paraId="63CCF1BB" w14:textId="217CE06B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86275A7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04485A3E" w14:textId="5F6E368E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93F6B" w:rsidRPr="00AD2326" w14:paraId="2C06C588" w14:textId="77777777" w:rsidTr="00AD2326">
        <w:tc>
          <w:tcPr>
            <w:tcW w:w="509" w:type="dxa"/>
            <w:vAlign w:val="center"/>
          </w:tcPr>
          <w:p w14:paraId="23F5F68D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087" w:type="dxa"/>
          </w:tcPr>
          <w:p w14:paraId="2E004F79" w14:textId="77777777" w:rsidR="00993F6B" w:rsidRPr="00AD2326" w:rsidRDefault="00993F6B" w:rsidP="00993F6B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СН2 (1 - 20 кВ)</w:t>
            </w:r>
          </w:p>
        </w:tc>
        <w:tc>
          <w:tcPr>
            <w:tcW w:w="1134" w:type="dxa"/>
          </w:tcPr>
          <w:p w14:paraId="5CF59D09" w14:textId="58B567C6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596586E" w14:textId="77777777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03CB5EF6" w14:textId="1E453976" w:rsidR="00993F6B" w:rsidRPr="00AD2326" w:rsidRDefault="00993F6B" w:rsidP="00993F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D2326" w:rsidRPr="00AD2326" w14:paraId="4725819D" w14:textId="77777777" w:rsidTr="00AD2326">
        <w:tc>
          <w:tcPr>
            <w:tcW w:w="509" w:type="dxa"/>
            <w:vAlign w:val="center"/>
          </w:tcPr>
          <w:p w14:paraId="1AD4B4CC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lastRenderedPageBreak/>
              <w:t>3.4</w:t>
            </w:r>
          </w:p>
        </w:tc>
        <w:tc>
          <w:tcPr>
            <w:tcW w:w="5087" w:type="dxa"/>
          </w:tcPr>
          <w:p w14:paraId="6D28A709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НН (до 1 кВ)</w:t>
            </w:r>
          </w:p>
        </w:tc>
        <w:tc>
          <w:tcPr>
            <w:tcW w:w="1134" w:type="dxa"/>
          </w:tcPr>
          <w:p w14:paraId="4B9CF590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5F85615D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1AF514A3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</w:tr>
      <w:tr w:rsidR="00AD2326" w:rsidRPr="00AD2326" w14:paraId="71886926" w14:textId="77777777" w:rsidTr="00AD2326">
        <w:tc>
          <w:tcPr>
            <w:tcW w:w="509" w:type="dxa"/>
            <w:vAlign w:val="center"/>
          </w:tcPr>
          <w:p w14:paraId="04EA3A0F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87" w:type="dxa"/>
          </w:tcPr>
          <w:p w14:paraId="28C1F2A5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 (</w:t>
            </w:r>
            <w:r w:rsidRPr="00AD2326">
              <w:rPr>
                <w:rFonts w:ascii="Times New Roman" w:hAnsi="Times New Roman" w:cs="Times New Roman"/>
                <w:noProof/>
                <w:position w:val="-9"/>
              </w:rPr>
              <w:drawing>
                <wp:inline distT="0" distB="0" distL="0" distR="0" wp14:anchorId="68CB08E1" wp14:editId="50207E72">
                  <wp:extent cx="666750" cy="257175"/>
                  <wp:effectExtent l="0" t="0" r="0" b="0"/>
                  <wp:docPr id="1" name="Рисунок 1" descr="base_1_182042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182042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D232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14:paraId="33866953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68376A2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C6B0AC1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D2326" w:rsidRPr="00AD2326" w14:paraId="46F00027" w14:textId="77777777" w:rsidTr="00AD2326">
        <w:tc>
          <w:tcPr>
            <w:tcW w:w="509" w:type="dxa"/>
            <w:vAlign w:val="center"/>
          </w:tcPr>
          <w:p w14:paraId="1936CB3F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087" w:type="dxa"/>
          </w:tcPr>
          <w:p w14:paraId="661FEDDA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ВН (110 кВ и выше)</w:t>
            </w:r>
          </w:p>
        </w:tc>
        <w:tc>
          <w:tcPr>
            <w:tcW w:w="1134" w:type="dxa"/>
          </w:tcPr>
          <w:p w14:paraId="71F4A659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14:paraId="519EA296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14:paraId="4DD030E1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-</w:t>
            </w:r>
          </w:p>
        </w:tc>
      </w:tr>
      <w:tr w:rsidR="0092574C" w:rsidRPr="00AD2326" w14:paraId="6EB497D8" w14:textId="77777777" w:rsidTr="00AD2326">
        <w:tc>
          <w:tcPr>
            <w:tcW w:w="509" w:type="dxa"/>
            <w:vAlign w:val="center"/>
          </w:tcPr>
          <w:p w14:paraId="0042BEE6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5087" w:type="dxa"/>
          </w:tcPr>
          <w:p w14:paraId="1BA23228" w14:textId="77777777" w:rsidR="0092574C" w:rsidRPr="00AD2326" w:rsidRDefault="0092574C" w:rsidP="0092574C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СН1 (35 - 60 кВ)</w:t>
            </w:r>
          </w:p>
        </w:tc>
        <w:tc>
          <w:tcPr>
            <w:tcW w:w="1134" w:type="dxa"/>
          </w:tcPr>
          <w:p w14:paraId="386AEFA4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797836E6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13DF0AF8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92574C" w:rsidRPr="00AD2326" w14:paraId="1578FE4A" w14:textId="77777777" w:rsidTr="00AD2326">
        <w:tc>
          <w:tcPr>
            <w:tcW w:w="509" w:type="dxa"/>
            <w:vAlign w:val="center"/>
          </w:tcPr>
          <w:p w14:paraId="21322BD0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5087" w:type="dxa"/>
          </w:tcPr>
          <w:p w14:paraId="1CC7853C" w14:textId="77777777" w:rsidR="0092574C" w:rsidRPr="00AD2326" w:rsidRDefault="0092574C" w:rsidP="0092574C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СН2 (1 - 20 кВ)</w:t>
            </w:r>
          </w:p>
        </w:tc>
        <w:tc>
          <w:tcPr>
            <w:tcW w:w="1134" w:type="dxa"/>
          </w:tcPr>
          <w:p w14:paraId="2D4F0AE4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4C619A3B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57669543" w14:textId="77777777" w:rsidR="0092574C" w:rsidRPr="00AD2326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D2326" w:rsidRPr="00AD2326" w14:paraId="364ADB87" w14:textId="77777777" w:rsidTr="00AD2326">
        <w:tc>
          <w:tcPr>
            <w:tcW w:w="509" w:type="dxa"/>
            <w:vAlign w:val="center"/>
          </w:tcPr>
          <w:p w14:paraId="5DC01347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5087" w:type="dxa"/>
          </w:tcPr>
          <w:p w14:paraId="2CB0860D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НН (до 1 кВ)</w:t>
            </w:r>
          </w:p>
        </w:tc>
        <w:tc>
          <w:tcPr>
            <w:tcW w:w="1134" w:type="dxa"/>
          </w:tcPr>
          <w:p w14:paraId="0B1372D9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0429A54F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4CB77D33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</w:tr>
      <w:tr w:rsidR="00AD2326" w:rsidRPr="00AD2326" w14:paraId="7D7977F6" w14:textId="77777777" w:rsidTr="00AD2326">
        <w:tc>
          <w:tcPr>
            <w:tcW w:w="509" w:type="dxa"/>
            <w:vAlign w:val="center"/>
          </w:tcPr>
          <w:p w14:paraId="70D4A740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87" w:type="dxa"/>
          </w:tcPr>
          <w:p w14:paraId="292140F5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Количество случаев нарушения качества электрической энергии, подтвержденных актами контролирующих организаций и (или) решениями суда, штуки</w:t>
            </w:r>
          </w:p>
        </w:tc>
        <w:tc>
          <w:tcPr>
            <w:tcW w:w="1134" w:type="dxa"/>
          </w:tcPr>
          <w:p w14:paraId="7BC5B078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6A0FF802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01AA4DDB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</w:tr>
      <w:tr w:rsidR="00AD2326" w:rsidRPr="00AD2326" w14:paraId="5B9920AD" w14:textId="77777777" w:rsidTr="00AD2326">
        <w:tc>
          <w:tcPr>
            <w:tcW w:w="509" w:type="dxa"/>
            <w:vAlign w:val="center"/>
          </w:tcPr>
          <w:p w14:paraId="37FC1B6B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087" w:type="dxa"/>
          </w:tcPr>
          <w:p w14:paraId="5DB4B169" w14:textId="77777777" w:rsidR="00AD2326" w:rsidRPr="00AD2326" w:rsidRDefault="00AD2326" w:rsidP="00AD2326">
            <w:pPr>
              <w:pStyle w:val="ConsPlusNormal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В том числе количество случаев нарушения качества электрической энергии по вине сетевой организации, подтвержденных актами контролирующих организаций и (или) решениями суда, штуки</w:t>
            </w:r>
          </w:p>
        </w:tc>
        <w:tc>
          <w:tcPr>
            <w:tcW w:w="1134" w:type="dxa"/>
          </w:tcPr>
          <w:p w14:paraId="7806E54E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14:paraId="3B97CB36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14:paraId="495BA36B" w14:textId="77777777" w:rsidR="00AD2326" w:rsidRPr="00AD2326" w:rsidRDefault="00AD2326" w:rsidP="00AD23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2326">
              <w:rPr>
                <w:rFonts w:ascii="Times New Roman" w:hAnsi="Times New Roman" w:cs="Times New Roman"/>
              </w:rPr>
              <w:t>0</w:t>
            </w:r>
          </w:p>
        </w:tc>
      </w:tr>
    </w:tbl>
    <w:p w14:paraId="1C8780C4" w14:textId="77777777" w:rsidR="00AD2326" w:rsidRDefault="00AD2326">
      <w:pPr>
        <w:rPr>
          <w:sz w:val="20"/>
          <w:szCs w:val="20"/>
        </w:rPr>
      </w:pPr>
    </w:p>
    <w:p w14:paraId="1563929B" w14:textId="77777777" w:rsidR="00313BD2" w:rsidRDefault="00313BD2">
      <w:pPr>
        <w:rPr>
          <w:sz w:val="20"/>
          <w:szCs w:val="20"/>
        </w:rPr>
        <w:sectPr w:rsidR="00313BD2">
          <w:type w:val="continuous"/>
          <w:pgSz w:w="11909" w:h="16838"/>
          <w:pgMar w:top="1392" w:right="1253" w:bottom="1134" w:left="1263" w:header="0" w:footer="3" w:gutter="0"/>
          <w:cols w:space="720"/>
          <w:noEndnote/>
          <w:titlePg/>
          <w:docGrid w:linePitch="360"/>
        </w:sectPr>
      </w:pPr>
    </w:p>
    <w:p w14:paraId="27FC0F04" w14:textId="77777777" w:rsidR="00313BD2" w:rsidRPr="007129CE" w:rsidRDefault="00313BD2" w:rsidP="00313BD2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7129CE">
        <w:rPr>
          <w:rFonts w:ascii="Times New Roman" w:hAnsi="Times New Roman" w:cs="Times New Roman"/>
          <w:szCs w:val="22"/>
        </w:rPr>
        <w:lastRenderedPageBreak/>
        <w:t>2.2. Рейтинг структурных единиц сетевой организации по качеству оказания услуг по передаче электрической энергии, а также по качеству электрической энергии в отчетном периоде.</w:t>
      </w:r>
    </w:p>
    <w:p w14:paraId="0BD8C39B" w14:textId="77777777" w:rsidR="00313BD2" w:rsidRPr="007129CE" w:rsidRDefault="00313BD2" w:rsidP="00313BD2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15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627"/>
        <w:gridCol w:w="449"/>
        <w:gridCol w:w="683"/>
        <w:gridCol w:w="593"/>
        <w:gridCol w:w="540"/>
        <w:gridCol w:w="452"/>
        <w:gridCol w:w="681"/>
        <w:gridCol w:w="595"/>
        <w:gridCol w:w="538"/>
        <w:gridCol w:w="454"/>
        <w:gridCol w:w="679"/>
        <w:gridCol w:w="597"/>
        <w:gridCol w:w="992"/>
        <w:gridCol w:w="566"/>
        <w:gridCol w:w="567"/>
        <w:gridCol w:w="599"/>
        <w:gridCol w:w="820"/>
        <w:gridCol w:w="2376"/>
        <w:gridCol w:w="1002"/>
      </w:tblGrid>
      <w:tr w:rsidR="00313BD2" w:rsidRPr="007129CE" w14:paraId="4DF60B2A" w14:textId="77777777" w:rsidTr="00F2193D">
        <w:tc>
          <w:tcPr>
            <w:tcW w:w="425" w:type="dxa"/>
            <w:vMerge w:val="restart"/>
          </w:tcPr>
          <w:p w14:paraId="15D4B8CC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N</w:t>
            </w:r>
          </w:p>
        </w:tc>
        <w:tc>
          <w:tcPr>
            <w:tcW w:w="1627" w:type="dxa"/>
            <w:vMerge w:val="restart"/>
          </w:tcPr>
          <w:p w14:paraId="1CC23963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Структурная единица сетевой организации</w:t>
            </w:r>
          </w:p>
        </w:tc>
        <w:tc>
          <w:tcPr>
            <w:tcW w:w="2265" w:type="dxa"/>
            <w:gridSpan w:val="4"/>
          </w:tcPr>
          <w:p w14:paraId="6220452F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Показатель средней продолжительности прекращений передачи электрической энергии, </w:t>
            </w:r>
            <w:r w:rsidRPr="007129CE">
              <w:rPr>
                <w:rFonts w:ascii="Times New Roman" w:hAnsi="Times New Roman" w:cs="Times New Roman"/>
                <w:noProof/>
                <w:position w:val="-8"/>
                <w:szCs w:val="22"/>
              </w:rPr>
              <w:drawing>
                <wp:inline distT="0" distB="0" distL="0" distR="0" wp14:anchorId="099FCC09" wp14:editId="526328F8">
                  <wp:extent cx="447675" cy="247650"/>
                  <wp:effectExtent l="0" t="0" r="0" b="0"/>
                  <wp:docPr id="8" name="Рисунок 8" descr="base_1_182042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1_182042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6" w:type="dxa"/>
            <w:gridSpan w:val="4"/>
          </w:tcPr>
          <w:p w14:paraId="0B0AFB16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Показатель средней частоты прекращений передачи электрической энергии, </w:t>
            </w:r>
            <w:r w:rsidRPr="007129CE">
              <w:rPr>
                <w:rFonts w:ascii="Times New Roman" w:hAnsi="Times New Roman" w:cs="Times New Roman"/>
                <w:noProof/>
                <w:position w:val="-8"/>
                <w:szCs w:val="22"/>
              </w:rPr>
              <w:drawing>
                <wp:inline distT="0" distB="0" distL="0" distR="0" wp14:anchorId="412798AC" wp14:editId="2718CB83">
                  <wp:extent cx="419100" cy="247650"/>
                  <wp:effectExtent l="0" t="0" r="0" b="0"/>
                  <wp:docPr id="7" name="Рисунок 7" descr="base_1_182042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1_182042_327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2" w:type="dxa"/>
            <w:gridSpan w:val="4"/>
          </w:tcPr>
          <w:p w14:paraId="3F4F3AC2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Показатель средней продолжительности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14:paraId="5D8DEE0E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noProof/>
                <w:position w:val="-9"/>
                <w:szCs w:val="22"/>
              </w:rPr>
              <w:drawing>
                <wp:inline distT="0" distB="0" distL="0" distR="0" wp14:anchorId="7D442FEF" wp14:editId="3BEFF1BD">
                  <wp:extent cx="657225" cy="257175"/>
                  <wp:effectExtent l="0" t="0" r="0" b="0"/>
                  <wp:docPr id="6" name="Рисунок 6" descr="base_1_182042_327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1_182042_327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  <w:gridSpan w:val="4"/>
          </w:tcPr>
          <w:p w14:paraId="28F2772A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Показатель средней частоты прекращений передачи электрической энергии, связанных с проведением ремонтных работ на объектах электросетевого хозяйства сетевой организации (смежной сетевой организации, иных владельцев объектов электросетевого хозяйства),</w:t>
            </w:r>
          </w:p>
          <w:p w14:paraId="78D24532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noProof/>
                <w:position w:val="-9"/>
                <w:szCs w:val="22"/>
              </w:rPr>
              <w:drawing>
                <wp:inline distT="0" distB="0" distL="0" distR="0" wp14:anchorId="7F19BAB2" wp14:editId="191C331B">
                  <wp:extent cx="666750" cy="257175"/>
                  <wp:effectExtent l="0" t="0" r="0" b="0"/>
                  <wp:docPr id="5" name="Рисунок 5" descr="base_1_182042_327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1_182042_327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  <w:vMerge w:val="restart"/>
          </w:tcPr>
          <w:p w14:paraId="35B57F2F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Показатель качества оказания услуг по передаче электрической энергии (отношение общего числа зарегистрированных случаев нарушения качества электрической энергии по вине сетевой организации к максимальному количеству потребителей, обслуживаемых такой структурной единицей сетевой организации в отчетном периоде)</w:t>
            </w:r>
          </w:p>
        </w:tc>
        <w:tc>
          <w:tcPr>
            <w:tcW w:w="1002" w:type="dxa"/>
            <w:vMerge w:val="restart"/>
          </w:tcPr>
          <w:p w14:paraId="0EDCF6D5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Планируемые мероприятия, направленные на повышение качества оказания услуг по передаче электроэнергии, с указанием сроков</w:t>
            </w:r>
          </w:p>
        </w:tc>
      </w:tr>
      <w:tr w:rsidR="00313BD2" w:rsidRPr="007129CE" w14:paraId="48893E5A" w14:textId="77777777" w:rsidTr="00F2193D">
        <w:tc>
          <w:tcPr>
            <w:tcW w:w="425" w:type="dxa"/>
            <w:vMerge/>
          </w:tcPr>
          <w:p w14:paraId="73173687" w14:textId="77777777" w:rsidR="00313BD2" w:rsidRPr="007129CE" w:rsidRDefault="00313BD2" w:rsidP="00B415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7" w:type="dxa"/>
            <w:vMerge/>
          </w:tcPr>
          <w:p w14:paraId="5C93C4F0" w14:textId="77777777" w:rsidR="00313BD2" w:rsidRPr="007129CE" w:rsidRDefault="00313BD2" w:rsidP="00B415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9" w:type="dxa"/>
          </w:tcPr>
          <w:p w14:paraId="2BF71A9B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ВН</w:t>
            </w:r>
          </w:p>
        </w:tc>
        <w:tc>
          <w:tcPr>
            <w:tcW w:w="683" w:type="dxa"/>
          </w:tcPr>
          <w:p w14:paraId="41C489F8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СН1</w:t>
            </w:r>
          </w:p>
        </w:tc>
        <w:tc>
          <w:tcPr>
            <w:tcW w:w="593" w:type="dxa"/>
          </w:tcPr>
          <w:p w14:paraId="2BEDCAE2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СН2</w:t>
            </w:r>
          </w:p>
        </w:tc>
        <w:tc>
          <w:tcPr>
            <w:tcW w:w="540" w:type="dxa"/>
          </w:tcPr>
          <w:p w14:paraId="5C8D0722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НН</w:t>
            </w:r>
          </w:p>
        </w:tc>
        <w:tc>
          <w:tcPr>
            <w:tcW w:w="452" w:type="dxa"/>
          </w:tcPr>
          <w:p w14:paraId="295784AF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ВН</w:t>
            </w:r>
          </w:p>
        </w:tc>
        <w:tc>
          <w:tcPr>
            <w:tcW w:w="681" w:type="dxa"/>
          </w:tcPr>
          <w:p w14:paraId="1D8A058B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СН1</w:t>
            </w:r>
          </w:p>
        </w:tc>
        <w:tc>
          <w:tcPr>
            <w:tcW w:w="595" w:type="dxa"/>
          </w:tcPr>
          <w:p w14:paraId="53036269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СН2</w:t>
            </w:r>
          </w:p>
        </w:tc>
        <w:tc>
          <w:tcPr>
            <w:tcW w:w="538" w:type="dxa"/>
          </w:tcPr>
          <w:p w14:paraId="43E349D5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НН</w:t>
            </w:r>
          </w:p>
        </w:tc>
        <w:tc>
          <w:tcPr>
            <w:tcW w:w="454" w:type="dxa"/>
          </w:tcPr>
          <w:p w14:paraId="01945B9B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ВН</w:t>
            </w:r>
          </w:p>
        </w:tc>
        <w:tc>
          <w:tcPr>
            <w:tcW w:w="679" w:type="dxa"/>
          </w:tcPr>
          <w:p w14:paraId="338AFA03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СН1</w:t>
            </w:r>
          </w:p>
        </w:tc>
        <w:tc>
          <w:tcPr>
            <w:tcW w:w="597" w:type="dxa"/>
          </w:tcPr>
          <w:p w14:paraId="75A6217A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СН2</w:t>
            </w:r>
          </w:p>
        </w:tc>
        <w:tc>
          <w:tcPr>
            <w:tcW w:w="992" w:type="dxa"/>
          </w:tcPr>
          <w:p w14:paraId="015F293E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НН</w:t>
            </w:r>
          </w:p>
        </w:tc>
        <w:tc>
          <w:tcPr>
            <w:tcW w:w="566" w:type="dxa"/>
          </w:tcPr>
          <w:p w14:paraId="3ABDD836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ВН</w:t>
            </w:r>
          </w:p>
        </w:tc>
        <w:tc>
          <w:tcPr>
            <w:tcW w:w="567" w:type="dxa"/>
          </w:tcPr>
          <w:p w14:paraId="201C5B4C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СН1</w:t>
            </w:r>
          </w:p>
        </w:tc>
        <w:tc>
          <w:tcPr>
            <w:tcW w:w="599" w:type="dxa"/>
          </w:tcPr>
          <w:p w14:paraId="7AE74314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СН2</w:t>
            </w:r>
          </w:p>
        </w:tc>
        <w:tc>
          <w:tcPr>
            <w:tcW w:w="820" w:type="dxa"/>
          </w:tcPr>
          <w:p w14:paraId="1505599E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НН</w:t>
            </w:r>
          </w:p>
        </w:tc>
        <w:tc>
          <w:tcPr>
            <w:tcW w:w="2376" w:type="dxa"/>
            <w:vMerge/>
          </w:tcPr>
          <w:p w14:paraId="094BC5EA" w14:textId="77777777" w:rsidR="00313BD2" w:rsidRPr="007129CE" w:rsidRDefault="00313BD2" w:rsidP="00B415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2" w:type="dxa"/>
            <w:vMerge/>
          </w:tcPr>
          <w:p w14:paraId="3AF4485F" w14:textId="77777777" w:rsidR="00313BD2" w:rsidRPr="007129CE" w:rsidRDefault="00313BD2" w:rsidP="00B415C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13BD2" w:rsidRPr="007129CE" w14:paraId="3D7F1E78" w14:textId="77777777" w:rsidTr="00F2193D">
        <w:tc>
          <w:tcPr>
            <w:tcW w:w="425" w:type="dxa"/>
          </w:tcPr>
          <w:p w14:paraId="5429D45E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627" w:type="dxa"/>
          </w:tcPr>
          <w:p w14:paraId="63C4F389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49" w:type="dxa"/>
          </w:tcPr>
          <w:p w14:paraId="15BFC35C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683" w:type="dxa"/>
          </w:tcPr>
          <w:p w14:paraId="78B66C2C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593" w:type="dxa"/>
          </w:tcPr>
          <w:p w14:paraId="0960C654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540" w:type="dxa"/>
          </w:tcPr>
          <w:p w14:paraId="60A53F2F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452" w:type="dxa"/>
          </w:tcPr>
          <w:p w14:paraId="3E75D088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681" w:type="dxa"/>
          </w:tcPr>
          <w:p w14:paraId="48CDBECF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595" w:type="dxa"/>
          </w:tcPr>
          <w:p w14:paraId="181DD708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538" w:type="dxa"/>
          </w:tcPr>
          <w:p w14:paraId="4BCEFA7D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454" w:type="dxa"/>
          </w:tcPr>
          <w:p w14:paraId="5E6C6A2B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679" w:type="dxa"/>
          </w:tcPr>
          <w:p w14:paraId="0031EEE2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597" w:type="dxa"/>
          </w:tcPr>
          <w:p w14:paraId="16A5FFDD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92" w:type="dxa"/>
          </w:tcPr>
          <w:p w14:paraId="795577C2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566" w:type="dxa"/>
          </w:tcPr>
          <w:p w14:paraId="5EE037B4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567" w:type="dxa"/>
          </w:tcPr>
          <w:p w14:paraId="5AC5EBE6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16</w:t>
            </w:r>
          </w:p>
        </w:tc>
        <w:tc>
          <w:tcPr>
            <w:tcW w:w="599" w:type="dxa"/>
          </w:tcPr>
          <w:p w14:paraId="75F7CBE4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17</w:t>
            </w:r>
          </w:p>
        </w:tc>
        <w:tc>
          <w:tcPr>
            <w:tcW w:w="820" w:type="dxa"/>
          </w:tcPr>
          <w:p w14:paraId="3E55D4E7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18</w:t>
            </w:r>
          </w:p>
        </w:tc>
        <w:tc>
          <w:tcPr>
            <w:tcW w:w="2376" w:type="dxa"/>
          </w:tcPr>
          <w:p w14:paraId="7DD56B1F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19</w:t>
            </w:r>
          </w:p>
        </w:tc>
        <w:tc>
          <w:tcPr>
            <w:tcW w:w="1002" w:type="dxa"/>
          </w:tcPr>
          <w:p w14:paraId="7F7B6FDB" w14:textId="77777777" w:rsidR="00313BD2" w:rsidRPr="007129CE" w:rsidRDefault="00313BD2" w:rsidP="00B415C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20</w:t>
            </w:r>
          </w:p>
        </w:tc>
      </w:tr>
      <w:tr w:rsidR="0092574C" w:rsidRPr="007129CE" w14:paraId="70D8E6B6" w14:textId="77777777" w:rsidTr="00F2193D">
        <w:tc>
          <w:tcPr>
            <w:tcW w:w="425" w:type="dxa"/>
          </w:tcPr>
          <w:p w14:paraId="50C0A973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627" w:type="dxa"/>
          </w:tcPr>
          <w:p w14:paraId="0A31820A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Ильский ЭСУ</w:t>
            </w:r>
          </w:p>
        </w:tc>
        <w:tc>
          <w:tcPr>
            <w:tcW w:w="449" w:type="dxa"/>
          </w:tcPr>
          <w:p w14:paraId="28566445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683" w:type="dxa"/>
          </w:tcPr>
          <w:p w14:paraId="15516C1B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93" w:type="dxa"/>
          </w:tcPr>
          <w:p w14:paraId="6FAD14C2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40" w:type="dxa"/>
          </w:tcPr>
          <w:p w14:paraId="5E024538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dxa"/>
          </w:tcPr>
          <w:p w14:paraId="1826612B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</w:tcPr>
          <w:p w14:paraId="136A70B6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95" w:type="dxa"/>
          </w:tcPr>
          <w:p w14:paraId="7572B188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38" w:type="dxa"/>
          </w:tcPr>
          <w:p w14:paraId="4C11B02E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14:paraId="5DA0C5A0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14:paraId="7BCA810F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597" w:type="dxa"/>
          </w:tcPr>
          <w:p w14:paraId="22C618E8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992" w:type="dxa"/>
          </w:tcPr>
          <w:p w14:paraId="24B64AE2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14:paraId="00638856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572029E" w14:textId="77777777" w:rsidR="0092574C" w:rsidRPr="00CE67CF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E67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99" w:type="dxa"/>
          </w:tcPr>
          <w:p w14:paraId="01DB23CC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20" w:type="dxa"/>
          </w:tcPr>
          <w:p w14:paraId="4EF8F407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6" w:type="dxa"/>
          </w:tcPr>
          <w:p w14:paraId="3FB69CEF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1002" w:type="dxa"/>
          </w:tcPr>
          <w:p w14:paraId="5BAF583C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574C" w:rsidRPr="007129CE" w14:paraId="27CBC780" w14:textId="77777777" w:rsidTr="00F2193D">
        <w:tc>
          <w:tcPr>
            <w:tcW w:w="425" w:type="dxa"/>
          </w:tcPr>
          <w:p w14:paraId="4C17CA0E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627" w:type="dxa"/>
          </w:tcPr>
          <w:p w14:paraId="47AF5154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Абинский ЭСУ</w:t>
            </w:r>
          </w:p>
        </w:tc>
        <w:tc>
          <w:tcPr>
            <w:tcW w:w="449" w:type="dxa"/>
          </w:tcPr>
          <w:p w14:paraId="2BCFDFFB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3" w:type="dxa"/>
          </w:tcPr>
          <w:p w14:paraId="60D05934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3" w:type="dxa"/>
          </w:tcPr>
          <w:p w14:paraId="33FB027F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40" w:type="dxa"/>
          </w:tcPr>
          <w:p w14:paraId="3F9B9D7A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dxa"/>
          </w:tcPr>
          <w:p w14:paraId="4FF514E8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</w:tcPr>
          <w:p w14:paraId="082FDBFB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5" w:type="dxa"/>
          </w:tcPr>
          <w:p w14:paraId="2F16DB8A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8" w:type="dxa"/>
          </w:tcPr>
          <w:p w14:paraId="1AF10F2F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14:paraId="2CE02D95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14:paraId="2F4166C0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7" w:type="dxa"/>
          </w:tcPr>
          <w:p w14:paraId="7B0FA15F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21AEC09C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14:paraId="481FE754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AFA665F" w14:textId="77777777" w:rsidR="0092574C" w:rsidRPr="00CE67CF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E67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99" w:type="dxa"/>
          </w:tcPr>
          <w:p w14:paraId="433610B8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20" w:type="dxa"/>
          </w:tcPr>
          <w:p w14:paraId="0C2C4441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6" w:type="dxa"/>
          </w:tcPr>
          <w:p w14:paraId="19432A30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2" w:type="dxa"/>
          </w:tcPr>
          <w:p w14:paraId="40B62C3C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574C" w:rsidRPr="007129CE" w14:paraId="75A92D4D" w14:textId="77777777" w:rsidTr="00F2193D">
        <w:tc>
          <w:tcPr>
            <w:tcW w:w="425" w:type="dxa"/>
          </w:tcPr>
          <w:p w14:paraId="4FB13AD6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627" w:type="dxa"/>
          </w:tcPr>
          <w:p w14:paraId="5D2B0C91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Хадыженский ЭСУ</w:t>
            </w:r>
          </w:p>
        </w:tc>
        <w:tc>
          <w:tcPr>
            <w:tcW w:w="449" w:type="dxa"/>
          </w:tcPr>
          <w:p w14:paraId="578DF4EF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3" w:type="dxa"/>
          </w:tcPr>
          <w:p w14:paraId="7BFA61FE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3" w:type="dxa"/>
          </w:tcPr>
          <w:p w14:paraId="4F8E4010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40" w:type="dxa"/>
          </w:tcPr>
          <w:p w14:paraId="1F3C8A25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dxa"/>
          </w:tcPr>
          <w:p w14:paraId="708C693B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</w:tcPr>
          <w:p w14:paraId="55ADFAB0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5" w:type="dxa"/>
          </w:tcPr>
          <w:p w14:paraId="0E770E54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8" w:type="dxa"/>
          </w:tcPr>
          <w:p w14:paraId="086D5E92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14:paraId="66D1C767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14:paraId="18DB9562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7" w:type="dxa"/>
          </w:tcPr>
          <w:p w14:paraId="3AFE97B6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540EE30E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14:paraId="5A2963EE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00EB851F" w14:textId="77777777" w:rsidR="0092574C" w:rsidRPr="00CE67CF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E67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99" w:type="dxa"/>
          </w:tcPr>
          <w:p w14:paraId="665E99B3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20" w:type="dxa"/>
          </w:tcPr>
          <w:p w14:paraId="563B6502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6" w:type="dxa"/>
          </w:tcPr>
          <w:p w14:paraId="3F9EE221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2" w:type="dxa"/>
          </w:tcPr>
          <w:p w14:paraId="4D55F51D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574C" w:rsidRPr="007129CE" w14:paraId="6C6ACDBA" w14:textId="77777777" w:rsidTr="00F2193D">
        <w:tc>
          <w:tcPr>
            <w:tcW w:w="425" w:type="dxa"/>
          </w:tcPr>
          <w:p w14:paraId="763BE605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627" w:type="dxa"/>
          </w:tcPr>
          <w:p w14:paraId="72F4422D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Афипский ЭСУ</w:t>
            </w:r>
          </w:p>
        </w:tc>
        <w:tc>
          <w:tcPr>
            <w:tcW w:w="449" w:type="dxa"/>
          </w:tcPr>
          <w:p w14:paraId="1F9BBC00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3" w:type="dxa"/>
          </w:tcPr>
          <w:p w14:paraId="34880505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3" w:type="dxa"/>
          </w:tcPr>
          <w:p w14:paraId="6135736C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40" w:type="dxa"/>
          </w:tcPr>
          <w:p w14:paraId="5A99D192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dxa"/>
          </w:tcPr>
          <w:p w14:paraId="5A09B7FD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</w:tcPr>
          <w:p w14:paraId="41E4389B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5" w:type="dxa"/>
          </w:tcPr>
          <w:p w14:paraId="6B5C6806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8" w:type="dxa"/>
          </w:tcPr>
          <w:p w14:paraId="530FA697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14:paraId="1A76C4CD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14:paraId="5968AD0F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7" w:type="dxa"/>
          </w:tcPr>
          <w:p w14:paraId="1FC40852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3E7FEC89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14:paraId="4CA206D4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EECE2A8" w14:textId="77777777" w:rsidR="0092574C" w:rsidRPr="00CE67CF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E67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99" w:type="dxa"/>
          </w:tcPr>
          <w:p w14:paraId="60C03998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20" w:type="dxa"/>
          </w:tcPr>
          <w:p w14:paraId="496E7215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6" w:type="dxa"/>
          </w:tcPr>
          <w:p w14:paraId="2D1B5EC1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2" w:type="dxa"/>
          </w:tcPr>
          <w:p w14:paraId="0E0EE4C3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2574C" w:rsidRPr="007129CE" w14:paraId="6A2FCAD4" w14:textId="77777777" w:rsidTr="00F2193D">
        <w:tc>
          <w:tcPr>
            <w:tcW w:w="425" w:type="dxa"/>
          </w:tcPr>
          <w:p w14:paraId="58633DF2" w14:textId="77777777" w:rsidR="0092574C" w:rsidRPr="007129CE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627" w:type="dxa"/>
          </w:tcPr>
          <w:p w14:paraId="724C63F9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129CE">
              <w:rPr>
                <w:rFonts w:ascii="Times New Roman" w:hAnsi="Times New Roman" w:cs="Times New Roman"/>
                <w:szCs w:val="22"/>
              </w:rPr>
              <w:t>Всего по сетевой организации</w:t>
            </w:r>
          </w:p>
        </w:tc>
        <w:tc>
          <w:tcPr>
            <w:tcW w:w="449" w:type="dxa"/>
          </w:tcPr>
          <w:p w14:paraId="77A43958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3" w:type="dxa"/>
          </w:tcPr>
          <w:p w14:paraId="7238E8C4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3" w:type="dxa"/>
          </w:tcPr>
          <w:p w14:paraId="0C469487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40" w:type="dxa"/>
          </w:tcPr>
          <w:p w14:paraId="0ABCB31F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2" w:type="dxa"/>
          </w:tcPr>
          <w:p w14:paraId="043068F5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1" w:type="dxa"/>
          </w:tcPr>
          <w:p w14:paraId="5037376D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5" w:type="dxa"/>
          </w:tcPr>
          <w:p w14:paraId="715621D1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38" w:type="dxa"/>
          </w:tcPr>
          <w:p w14:paraId="105C4B3C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4" w:type="dxa"/>
          </w:tcPr>
          <w:p w14:paraId="3FBEFD76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9" w:type="dxa"/>
          </w:tcPr>
          <w:p w14:paraId="1D0E6858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97" w:type="dxa"/>
          </w:tcPr>
          <w:p w14:paraId="4CC5AE97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14:paraId="56C7C0A7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</w:tcPr>
          <w:p w14:paraId="4836B2CA" w14:textId="77777777" w:rsidR="0092574C" w:rsidRPr="00CE67CF" w:rsidRDefault="0092574C" w:rsidP="009257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C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14:paraId="7575CD57" w14:textId="77777777" w:rsidR="0092574C" w:rsidRPr="00CE67CF" w:rsidRDefault="0092574C" w:rsidP="0092574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E67CF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599" w:type="dxa"/>
          </w:tcPr>
          <w:p w14:paraId="43537A44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20" w:type="dxa"/>
          </w:tcPr>
          <w:p w14:paraId="74865FB0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376" w:type="dxa"/>
          </w:tcPr>
          <w:p w14:paraId="6211CCBC" w14:textId="77777777" w:rsidR="0092574C" w:rsidRPr="007129CE" w:rsidRDefault="0092574C" w:rsidP="0092574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9C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02" w:type="dxa"/>
          </w:tcPr>
          <w:p w14:paraId="5FE8346B" w14:textId="77777777" w:rsidR="0092574C" w:rsidRPr="007129CE" w:rsidRDefault="0092574C" w:rsidP="0092574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46851EAD" w14:textId="77777777" w:rsidR="00AD2326" w:rsidRPr="007129CE" w:rsidRDefault="00AD2326">
      <w:pPr>
        <w:rPr>
          <w:rFonts w:ascii="Times New Roman" w:hAnsi="Times New Roman" w:cs="Times New Roman"/>
          <w:sz w:val="22"/>
          <w:szCs w:val="22"/>
        </w:rPr>
      </w:pPr>
    </w:p>
    <w:p w14:paraId="389708A7" w14:textId="1EBC9775" w:rsidR="00AD2326" w:rsidRDefault="00AD2326">
      <w:pPr>
        <w:rPr>
          <w:sz w:val="20"/>
          <w:szCs w:val="20"/>
        </w:rPr>
        <w:sectPr w:rsidR="00AD2326" w:rsidSect="00313BD2">
          <w:pgSz w:w="16838" w:h="11909" w:orient="landscape"/>
          <w:pgMar w:top="1263" w:right="1392" w:bottom="1253" w:left="1134" w:header="0" w:footer="3" w:gutter="0"/>
          <w:cols w:space="720"/>
          <w:noEndnote/>
          <w:titlePg/>
          <w:docGrid w:linePitch="360"/>
        </w:sectPr>
      </w:pPr>
    </w:p>
    <w:p w14:paraId="1533D33A" w14:textId="77777777" w:rsid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003B0269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72D81B4E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679C8322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7A5FAB0E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43323404" w14:textId="77777777" w:rsidR="00AD2326" w:rsidRPr="00D370B0" w:rsidRDefault="00AD2326" w:rsidP="00AD2326">
      <w:pPr>
        <w:framePr w:wrap="none" w:vAnchor="page" w:hAnchor="page" w:x="2264" w:y="1647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370B0">
        <w:rPr>
          <w:rStyle w:val="ab"/>
          <w:rFonts w:eastAsia="Courier New"/>
          <w:sz w:val="28"/>
          <w:szCs w:val="28"/>
          <w:u w:val="none"/>
        </w:rPr>
        <w:t>3. Сведения о качестве услуг по технологическому присоединению к электрическим сетям АО «НГТ-Энергия»</w:t>
      </w:r>
    </w:p>
    <w:p w14:paraId="78026813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0F5F8CF4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5FAF1D6B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0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"/>
        <w:gridCol w:w="2054"/>
        <w:gridCol w:w="701"/>
        <w:gridCol w:w="706"/>
        <w:gridCol w:w="883"/>
        <w:gridCol w:w="600"/>
        <w:gridCol w:w="600"/>
        <w:gridCol w:w="878"/>
        <w:gridCol w:w="562"/>
        <w:gridCol w:w="566"/>
        <w:gridCol w:w="878"/>
        <w:gridCol w:w="562"/>
        <w:gridCol w:w="566"/>
        <w:gridCol w:w="879"/>
        <w:gridCol w:w="576"/>
        <w:gridCol w:w="566"/>
        <w:gridCol w:w="864"/>
        <w:gridCol w:w="672"/>
      </w:tblGrid>
      <w:tr w:rsidR="00AD2326" w:rsidRPr="00AD2326" w14:paraId="52155038" w14:textId="77777777" w:rsidTr="00AD2326">
        <w:trPr>
          <w:trHeight w:hRule="exact" w:val="64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08753A" w14:textId="77777777" w:rsidR="00AD2326" w:rsidRPr="00AD2326" w:rsidRDefault="00AD2326" w:rsidP="00AD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6065D" w14:textId="77777777" w:rsidR="00AD2326" w:rsidRPr="00AD2326" w:rsidRDefault="00AD2326" w:rsidP="00AD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7" w:type="dxa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F04E2" w14:textId="77777777" w:rsidR="00AD2326" w:rsidRPr="00AD2326" w:rsidRDefault="00AD2326" w:rsidP="00AD2326">
            <w:pPr>
              <w:pStyle w:val="20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Категория присоединения потребителей услуг по передаче электрической энергии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в разбивке по мощности, в динамике по годам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5B4FE8" w14:textId="77777777" w:rsidR="00AD2326" w:rsidRPr="00AD2326" w:rsidRDefault="00AD2326" w:rsidP="00AD23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326" w:rsidRPr="00AD2326" w14:paraId="34E5FFBA" w14:textId="77777777" w:rsidTr="00AD2326">
        <w:trPr>
          <w:trHeight w:hRule="exact" w:val="734"/>
        </w:trPr>
        <w:tc>
          <w:tcPr>
            <w:tcW w:w="49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14:paraId="16B3657D" w14:textId="77777777" w:rsidR="00AD2326" w:rsidRPr="00AD2326" w:rsidRDefault="00AD2326" w:rsidP="00AD2326">
            <w:pPr>
              <w:pStyle w:val="20"/>
              <w:shd w:val="clear" w:color="auto" w:fill="auto"/>
              <w:spacing w:after="60" w:line="160" w:lineRule="exact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7B492A86" w14:textId="77777777" w:rsidR="00AD2326" w:rsidRPr="00AD2326" w:rsidRDefault="00AD2326" w:rsidP="00AD2326">
            <w:pPr>
              <w:pStyle w:val="20"/>
              <w:shd w:val="clear" w:color="auto" w:fill="auto"/>
              <w:spacing w:before="60" w:line="160" w:lineRule="exact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5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40F146C6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Показатель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4E995" w14:textId="77777777" w:rsidR="00AD2326" w:rsidRPr="00AD2326" w:rsidRDefault="00AD2326" w:rsidP="00AD2326">
            <w:pPr>
              <w:pStyle w:val="20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до 15 кВт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включительно</w:t>
            </w:r>
          </w:p>
        </w:tc>
        <w:tc>
          <w:tcPr>
            <w:tcW w:w="20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1AFD4" w14:textId="77777777" w:rsidR="00AD2326" w:rsidRPr="00AD2326" w:rsidRDefault="00AD2326" w:rsidP="00AD2326">
            <w:pPr>
              <w:pStyle w:val="20"/>
              <w:shd w:val="clear" w:color="auto" w:fill="auto"/>
              <w:spacing w:line="235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свыше 15 кВт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и до 150 кВт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включительно</w:t>
            </w: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F3226D" w14:textId="77777777" w:rsidR="00AD2326" w:rsidRPr="00AD2326" w:rsidRDefault="00AD2326" w:rsidP="00AD2326">
            <w:pPr>
              <w:pStyle w:val="20"/>
              <w:shd w:val="clear" w:color="auto" w:fill="auto"/>
              <w:spacing w:line="230" w:lineRule="exact"/>
              <w:ind w:left="340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свыше 150 кВт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и менее 670 кВт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7C61E0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не менее 670 кВт</w:t>
            </w:r>
          </w:p>
        </w:tc>
        <w:tc>
          <w:tcPr>
            <w:tcW w:w="200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C3A3A4" w14:textId="77777777" w:rsidR="00AD2326" w:rsidRPr="00AD2326" w:rsidRDefault="00AD2326" w:rsidP="00AD2326">
            <w:pPr>
              <w:pStyle w:val="20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объекты по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производству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эл. энергии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69BF8B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3777B7" w:rsidRPr="00AD2326" w14:paraId="154DEE2A" w14:textId="77777777" w:rsidTr="00AD2326">
        <w:trPr>
          <w:trHeight w:hRule="exact" w:val="1066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690604D" w14:textId="77777777" w:rsidR="003777B7" w:rsidRPr="00AD2326" w:rsidRDefault="003777B7" w:rsidP="00377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4" w:type="dxa"/>
            <w:tcBorders>
              <w:left w:val="single" w:sz="4" w:space="0" w:color="auto"/>
            </w:tcBorders>
            <w:shd w:val="clear" w:color="auto" w:fill="FFFFFF"/>
          </w:tcPr>
          <w:p w14:paraId="1BCB7318" w14:textId="77777777" w:rsidR="003777B7" w:rsidRPr="00AD2326" w:rsidRDefault="003777B7" w:rsidP="003777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0B22C7" w14:textId="45A09C30" w:rsidR="003777B7" w:rsidRPr="00460DE6" w:rsidRDefault="003777B7" w:rsidP="003777B7">
            <w:pPr>
              <w:pStyle w:val="20"/>
              <w:shd w:val="clear" w:color="auto" w:fill="auto"/>
              <w:spacing w:line="160" w:lineRule="exact"/>
              <w:ind w:left="140"/>
              <w:jc w:val="center"/>
              <w:rPr>
                <w:sz w:val="20"/>
                <w:szCs w:val="20"/>
                <w:lang w:val="en-US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21BF0" w14:textId="0C453C1C" w:rsidR="003777B7" w:rsidRPr="00460DE6" w:rsidRDefault="003777B7" w:rsidP="003777B7">
            <w:pPr>
              <w:pStyle w:val="20"/>
              <w:shd w:val="clear" w:color="auto" w:fill="auto"/>
              <w:spacing w:line="160" w:lineRule="exact"/>
              <w:ind w:left="140"/>
              <w:jc w:val="center"/>
              <w:rPr>
                <w:sz w:val="20"/>
                <w:szCs w:val="20"/>
                <w:lang w:val="en-US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9264" w14:textId="77777777" w:rsidR="003777B7" w:rsidRPr="00AD2326" w:rsidRDefault="003777B7" w:rsidP="003777B7">
            <w:pPr>
              <w:pStyle w:val="20"/>
              <w:shd w:val="clear" w:color="auto" w:fill="auto"/>
              <w:spacing w:line="211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Динами-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ка изме-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нения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показа-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теля, %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AD5C0" w14:textId="0507B619" w:rsidR="003777B7" w:rsidRPr="00AD2326" w:rsidRDefault="003777B7" w:rsidP="003777B7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71545" w14:textId="4ED296DD" w:rsidR="003777B7" w:rsidRPr="00AD2326" w:rsidRDefault="003777B7" w:rsidP="003777B7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C7CED5" w14:textId="77777777" w:rsidR="003777B7" w:rsidRPr="00AD2326" w:rsidRDefault="003777B7" w:rsidP="003777B7">
            <w:pPr>
              <w:pStyle w:val="20"/>
              <w:shd w:val="clear" w:color="auto" w:fill="auto"/>
              <w:spacing w:line="211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Динами-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ка изме-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нения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показа-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теля, 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6A842" w14:textId="5A25162F" w:rsidR="003777B7" w:rsidRPr="00AD2326" w:rsidRDefault="003777B7" w:rsidP="003777B7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1AE96" w14:textId="77FFB848" w:rsidR="003777B7" w:rsidRPr="00AD2326" w:rsidRDefault="003777B7" w:rsidP="003777B7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39CB1" w14:textId="77777777" w:rsidR="003777B7" w:rsidRPr="00AD2326" w:rsidRDefault="003777B7" w:rsidP="003777B7">
            <w:pPr>
              <w:pStyle w:val="20"/>
              <w:shd w:val="clear" w:color="auto" w:fill="auto"/>
              <w:spacing w:line="211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Динами-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ка изме-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нения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показа-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теля, 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6EF0DD" w14:textId="45CECF5B" w:rsidR="003777B7" w:rsidRPr="00AD2326" w:rsidRDefault="003777B7" w:rsidP="003777B7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B41D4" w14:textId="51ABF940" w:rsidR="003777B7" w:rsidRPr="00AD2326" w:rsidRDefault="003777B7" w:rsidP="003777B7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91917" w14:textId="77777777" w:rsidR="003777B7" w:rsidRPr="00AD2326" w:rsidRDefault="003777B7" w:rsidP="003777B7">
            <w:pPr>
              <w:pStyle w:val="20"/>
              <w:shd w:val="clear" w:color="auto" w:fill="auto"/>
              <w:spacing w:line="211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Динами-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ка изме-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нения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показа-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теля, 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44E3E" w14:textId="23C81E82" w:rsidR="003777B7" w:rsidRPr="00AD2326" w:rsidRDefault="003777B7" w:rsidP="003777B7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3A4D8F" w14:textId="75A726E9" w:rsidR="003777B7" w:rsidRPr="00AD2326" w:rsidRDefault="003777B7" w:rsidP="003777B7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E20CC" w14:textId="77777777" w:rsidR="003777B7" w:rsidRPr="00AD2326" w:rsidRDefault="003777B7" w:rsidP="003777B7">
            <w:pPr>
              <w:pStyle w:val="20"/>
              <w:shd w:val="clear" w:color="auto" w:fill="auto"/>
              <w:spacing w:line="211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Динами-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ка изме-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нения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показа-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теля. %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CEE47" w14:textId="77777777" w:rsidR="003777B7" w:rsidRPr="00AD2326" w:rsidRDefault="003777B7" w:rsidP="003777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326" w:rsidRPr="00AD2326" w14:paraId="7EF67EC2" w14:textId="77777777" w:rsidTr="00AD2326">
        <w:trPr>
          <w:trHeight w:hRule="exact" w:val="24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B688F6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B13F0E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CAEF7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60FA04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6465CF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A2A7DE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0EB82F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BC8FF4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EB7C46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0B8B34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E83ACF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24E6C6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B61006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left="20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9184B5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9CD504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A4DC4F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4A514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5DDD0F" w14:textId="77777777" w:rsidR="00AD2326" w:rsidRPr="00AD2326" w:rsidRDefault="00AD2326" w:rsidP="00AD2326">
            <w:pPr>
              <w:pStyle w:val="20"/>
              <w:shd w:val="clear" w:color="auto" w:fill="auto"/>
              <w:spacing w:line="160" w:lineRule="exact"/>
              <w:ind w:right="240"/>
              <w:jc w:val="righ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993F6B" w:rsidRPr="00AD2326" w14:paraId="58076725" w14:textId="77777777" w:rsidTr="00AD2326">
        <w:trPr>
          <w:trHeight w:hRule="exact" w:val="1162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69D17C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96695F" w14:textId="77777777" w:rsidR="00993F6B" w:rsidRPr="00AD2326" w:rsidRDefault="00993F6B" w:rsidP="00993F6B">
            <w:pPr>
              <w:pStyle w:val="20"/>
              <w:shd w:val="clear" w:color="auto" w:fill="auto"/>
              <w:spacing w:line="230" w:lineRule="exact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Число заявок на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технологическое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присоединение,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поданных</w:t>
            </w:r>
          </w:p>
          <w:p w14:paraId="1C554DDC" w14:textId="77777777" w:rsidR="00993F6B" w:rsidRPr="00AD2326" w:rsidRDefault="00993F6B" w:rsidP="00993F6B">
            <w:pPr>
              <w:pStyle w:val="20"/>
              <w:shd w:val="clear" w:color="auto" w:fill="auto"/>
              <w:spacing w:line="230" w:lineRule="exact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заявителями, штуки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98BD6D" w14:textId="3BF0403B" w:rsidR="00993F6B" w:rsidRPr="00460DE6" w:rsidRDefault="00460DE6" w:rsidP="00993F6B">
            <w:pPr>
              <w:pStyle w:val="20"/>
              <w:shd w:val="clear" w:color="auto" w:fill="auto"/>
              <w:spacing w:line="160" w:lineRule="exact"/>
              <w:ind w:left="140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A7C387" w14:textId="6B72A2E1" w:rsidR="00993F6B" w:rsidRPr="00460DE6" w:rsidRDefault="00460DE6" w:rsidP="00993F6B">
            <w:pPr>
              <w:pStyle w:val="20"/>
              <w:shd w:val="clear" w:color="auto" w:fill="auto"/>
              <w:spacing w:line="160" w:lineRule="exact"/>
              <w:ind w:left="1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51671" w14:textId="3891692D" w:rsidR="00993F6B" w:rsidRPr="00460DE6" w:rsidRDefault="00460DE6" w:rsidP="00993F6B">
            <w:pPr>
              <w:pStyle w:val="20"/>
              <w:shd w:val="clear" w:color="auto" w:fill="auto"/>
              <w:spacing w:line="160" w:lineRule="exact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146%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3AC563" w14:textId="6672484C" w:rsidR="00993F6B" w:rsidRPr="00AD2326" w:rsidRDefault="00460DE6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B36D16" w14:textId="7E981F55" w:rsidR="00993F6B" w:rsidRPr="00AD2326" w:rsidRDefault="00460DE6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6CC439" w14:textId="4495C66B" w:rsidR="00993F6B" w:rsidRPr="00AD2326" w:rsidRDefault="00460DE6" w:rsidP="00993F6B">
            <w:pPr>
              <w:pStyle w:val="20"/>
              <w:shd w:val="clear" w:color="auto" w:fill="auto"/>
              <w:spacing w:line="1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B0B9BE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D26B64" w14:textId="124B4B5A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1</w:t>
            </w:r>
            <w:r w:rsidR="00460DE6">
              <w:rPr>
                <w:sz w:val="20"/>
                <w:szCs w:val="20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6EAC1B" w14:textId="21052C71" w:rsidR="00993F6B" w:rsidRPr="00AD2326" w:rsidRDefault="002F023E" w:rsidP="00993F6B">
            <w:pPr>
              <w:pStyle w:val="20"/>
              <w:shd w:val="clear" w:color="auto" w:fill="auto"/>
              <w:spacing w:line="1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D3F72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7BA04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200"/>
              <w:jc w:val="left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7F31F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160"/>
              <w:jc w:val="center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6CF51" w14:textId="77777777" w:rsidR="00993F6B" w:rsidRPr="00AD2326" w:rsidRDefault="00993F6B" w:rsidP="0099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3C3535" w14:textId="77777777" w:rsidR="00993F6B" w:rsidRPr="00AD2326" w:rsidRDefault="00993F6B" w:rsidP="0099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D229D7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BF30C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C7FA4F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A9891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1BD3C8" w14:textId="77777777" w:rsidR="00993F6B" w:rsidRPr="00AD2326" w:rsidRDefault="00993F6B" w:rsidP="0099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988915" w14:textId="77777777" w:rsidR="00993F6B" w:rsidRPr="00AD2326" w:rsidRDefault="00993F6B" w:rsidP="00993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CFB3FC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89DB8" w14:textId="154CCDEA" w:rsidR="00993F6B" w:rsidRPr="00AD2326" w:rsidRDefault="00460DE6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</w:tr>
      <w:tr w:rsidR="00993F6B" w:rsidRPr="00AD2326" w14:paraId="39F2AFAC" w14:textId="77777777" w:rsidTr="00AD2326">
        <w:trPr>
          <w:trHeight w:hRule="exact" w:val="211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CE556" w14:textId="77777777" w:rsidR="00993F6B" w:rsidRPr="00AD2326" w:rsidRDefault="00993F6B" w:rsidP="00993F6B">
            <w:pPr>
              <w:pStyle w:val="20"/>
              <w:shd w:val="clear" w:color="auto" w:fill="auto"/>
              <w:spacing w:line="10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2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C6E77D" w14:textId="77777777" w:rsidR="00993F6B" w:rsidRPr="00AD2326" w:rsidRDefault="00993F6B" w:rsidP="00993F6B">
            <w:pPr>
              <w:pStyle w:val="20"/>
              <w:shd w:val="clear" w:color="auto" w:fill="auto"/>
              <w:spacing w:line="230" w:lineRule="exact"/>
              <w:jc w:val="left"/>
              <w:rPr>
                <w:sz w:val="20"/>
                <w:szCs w:val="20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Число заявок на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технологическое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присоединение, по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которым направлен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проект договора об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осуществлении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технологического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присоединения к</w:t>
            </w: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br/>
              <w:t>эл .сетям, штуки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AB78AF" w14:textId="1C35EEEE" w:rsidR="00993F6B" w:rsidRPr="00460DE6" w:rsidRDefault="00460DE6" w:rsidP="00993F6B">
            <w:pPr>
              <w:pStyle w:val="20"/>
              <w:shd w:val="clear" w:color="auto" w:fill="auto"/>
              <w:spacing w:line="160" w:lineRule="exact"/>
              <w:ind w:left="140"/>
              <w:jc w:val="lef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4195FB" w14:textId="72CBCAA9" w:rsidR="00993F6B" w:rsidRPr="00460DE6" w:rsidRDefault="00460DE6" w:rsidP="00993F6B">
            <w:pPr>
              <w:pStyle w:val="20"/>
              <w:shd w:val="clear" w:color="auto" w:fill="auto"/>
              <w:spacing w:line="160" w:lineRule="exact"/>
              <w:ind w:left="1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23B82A" w14:textId="086FD860" w:rsidR="00993F6B" w:rsidRPr="00AD2326" w:rsidRDefault="00460DE6" w:rsidP="00993F6B">
            <w:pPr>
              <w:pStyle w:val="20"/>
              <w:shd w:val="clear" w:color="auto" w:fill="auto"/>
              <w:spacing w:line="160" w:lineRule="exact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  <w:r>
              <w:rPr>
                <w:sz w:val="20"/>
                <w:szCs w:val="20"/>
              </w:rPr>
              <w:t>%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5D185F" w14:textId="25470F76" w:rsidR="00993F6B" w:rsidRPr="00AD2326" w:rsidRDefault="00460DE6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7CCAAE" w14:textId="47E9CAFD" w:rsidR="00993F6B" w:rsidRPr="00AD2326" w:rsidRDefault="00460DE6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784AB4" w14:textId="5A671F8F" w:rsidR="00993F6B" w:rsidRPr="00AD2326" w:rsidRDefault="00460DE6" w:rsidP="00993F6B">
            <w:pPr>
              <w:pStyle w:val="20"/>
              <w:shd w:val="clear" w:color="auto" w:fill="auto"/>
              <w:spacing w:line="1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D6BEE5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220"/>
              <w:jc w:val="center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66396C" w14:textId="6D967863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1</w:t>
            </w:r>
            <w:r w:rsidR="00460DE6">
              <w:rPr>
                <w:sz w:val="20"/>
                <w:szCs w:val="20"/>
              </w:rPr>
              <w:t>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B5C317" w14:textId="0BA48B86" w:rsidR="00993F6B" w:rsidRPr="00AD2326" w:rsidRDefault="002F023E" w:rsidP="00993F6B">
            <w:pPr>
              <w:pStyle w:val="20"/>
              <w:shd w:val="clear" w:color="auto" w:fill="auto"/>
              <w:spacing w:line="160" w:lineRule="exact"/>
              <w:ind w:left="2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1000%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0A47E8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220"/>
              <w:jc w:val="left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75878A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200"/>
              <w:jc w:val="left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DDA76E" w14:textId="77777777" w:rsidR="00993F6B" w:rsidRPr="00AD2326" w:rsidRDefault="00993F6B" w:rsidP="00993F6B">
            <w:pPr>
              <w:pStyle w:val="20"/>
              <w:shd w:val="clear" w:color="auto" w:fill="auto"/>
              <w:spacing w:line="160" w:lineRule="exact"/>
              <w:ind w:left="160"/>
              <w:jc w:val="left"/>
              <w:rPr>
                <w:sz w:val="20"/>
                <w:szCs w:val="20"/>
              </w:rPr>
            </w:pPr>
            <w:r w:rsidRPr="00AD2326">
              <w:rPr>
                <w:sz w:val="20"/>
                <w:szCs w:val="20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CE8D3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2CB387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029D2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8126B8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73AFB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9CBB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AF7AFD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0E1992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F7D1D4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39790D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E5A2B2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9F3844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3E6BFB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C16FE0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EDA93C" w14:textId="77777777" w:rsidR="00993F6B" w:rsidRPr="00AD2326" w:rsidRDefault="00993F6B" w:rsidP="00993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32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239DD" w14:textId="7C23A88E" w:rsidR="00993F6B" w:rsidRPr="00AD2326" w:rsidRDefault="00460DE6" w:rsidP="00993F6B">
            <w:pPr>
              <w:pStyle w:val="20"/>
              <w:shd w:val="clear" w:color="auto" w:fill="auto"/>
              <w:spacing w:line="1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</w:t>
            </w:r>
          </w:p>
        </w:tc>
      </w:tr>
    </w:tbl>
    <w:p w14:paraId="2E4A31E7" w14:textId="77777777" w:rsidR="00AD2326" w:rsidRP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6F692B47" w14:textId="77777777" w:rsid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30AE441F" w14:textId="77777777" w:rsidR="00AD2326" w:rsidRDefault="00AD2326" w:rsidP="00AD2326">
      <w:pPr>
        <w:rPr>
          <w:rFonts w:ascii="Times New Roman" w:hAnsi="Times New Roman" w:cs="Times New Roman"/>
          <w:sz w:val="20"/>
          <w:szCs w:val="20"/>
        </w:rPr>
      </w:pPr>
    </w:p>
    <w:p w14:paraId="28782085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23845E31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281E4968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2CF2D8D3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7B74D969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4CC58B47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517CFFA1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43679F5A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79590DB1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686F42DF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0F6563B8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3FAF433D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41B35A3F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1899E99F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63A43E38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2EF3D2CC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5AEA9787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74C3F174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1C12E00F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1B2A6F1A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45F4EF25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608728D8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3C36CE78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1D9BAFEE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78B90B3C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6DF0EB77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4E861902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097A4768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331226EA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5A6BB972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71B62D77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74FB3360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63EEE189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5E4F21C1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1CCED2EA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457E20C4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12BBDD2B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4C20658E" w14:textId="77777777" w:rsidR="00AD2326" w:rsidRDefault="00AD2326" w:rsidP="00AD2326">
      <w:pPr>
        <w:pStyle w:val="21"/>
        <w:numPr>
          <w:ilvl w:val="0"/>
          <w:numId w:val="3"/>
        </w:numPr>
        <w:shd w:val="clear" w:color="auto" w:fill="auto"/>
        <w:tabs>
          <w:tab w:val="left" w:pos="5935"/>
        </w:tabs>
        <w:spacing w:before="0" w:after="246" w:line="270" w:lineRule="exact"/>
        <w:jc w:val="center"/>
      </w:pPr>
      <w:r>
        <w:t>Качество обслуживания</w:t>
      </w:r>
    </w:p>
    <w:p w14:paraId="11E4D580" w14:textId="77777777" w:rsidR="00AD2326" w:rsidRDefault="00AD2326" w:rsidP="00AD2326">
      <w:pPr>
        <w:pStyle w:val="21"/>
        <w:shd w:val="clear" w:color="auto" w:fill="auto"/>
        <w:spacing w:before="0" w:after="296" w:line="322" w:lineRule="exact"/>
        <w:ind w:left="142" w:right="527" w:firstLine="851"/>
      </w:pPr>
      <w:r>
        <w:t>4.1.Количество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отчетному.</w:t>
      </w:r>
    </w:p>
    <w:tbl>
      <w:tblPr>
        <w:tblW w:w="0" w:type="auto"/>
        <w:tblInd w:w="7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2731"/>
        <w:gridCol w:w="614"/>
        <w:gridCol w:w="614"/>
        <w:gridCol w:w="1090"/>
        <w:gridCol w:w="619"/>
        <w:gridCol w:w="638"/>
        <w:gridCol w:w="1090"/>
        <w:gridCol w:w="643"/>
        <w:gridCol w:w="567"/>
        <w:gridCol w:w="994"/>
        <w:gridCol w:w="707"/>
        <w:gridCol w:w="709"/>
        <w:gridCol w:w="1094"/>
        <w:gridCol w:w="9"/>
        <w:gridCol w:w="757"/>
        <w:gridCol w:w="709"/>
        <w:gridCol w:w="883"/>
        <w:gridCol w:w="9"/>
      </w:tblGrid>
      <w:tr w:rsidR="00AD2326" w:rsidRPr="00AD2326" w14:paraId="0244E0B1" w14:textId="77777777" w:rsidTr="003777B7">
        <w:trPr>
          <w:trHeight w:hRule="exact" w:val="77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DF4BF8" w14:textId="77777777" w:rsidR="00AD2326" w:rsidRPr="00AD2326" w:rsidRDefault="00AD2326" w:rsidP="00AD2326">
            <w:pPr>
              <w:spacing w:line="14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7232FA" w14:textId="77777777" w:rsidR="00AD2326" w:rsidRPr="00AD2326" w:rsidRDefault="00AD2326" w:rsidP="00AD2326">
            <w:pPr>
              <w:spacing w:line="235" w:lineRule="exact"/>
              <w:ind w:right="6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Категории обращений потребителей</w:t>
            </w: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A580C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Очная форма</w:t>
            </w:r>
          </w:p>
        </w:tc>
        <w:tc>
          <w:tcPr>
            <w:tcW w:w="23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072D1" w14:textId="77777777" w:rsidR="00AD2326" w:rsidRPr="00AD2326" w:rsidRDefault="00AD2326" w:rsidP="00AD2326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Заочная форма с использованием телефонной связи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318714" w14:textId="77777777" w:rsidR="00AD2326" w:rsidRPr="00AD2326" w:rsidRDefault="00AD2326" w:rsidP="00AD2326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Электронная форма с использованием сети Интернет</w:t>
            </w:r>
          </w:p>
        </w:tc>
        <w:tc>
          <w:tcPr>
            <w:tcW w:w="251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17EB39" w14:textId="77777777" w:rsidR="00AD2326" w:rsidRPr="00AD2326" w:rsidRDefault="00AD2326" w:rsidP="00AD2326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Письменная форма с использованием почтовой связи</w:t>
            </w:r>
          </w:p>
        </w:tc>
        <w:tc>
          <w:tcPr>
            <w:tcW w:w="235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7C532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Прочее</w:t>
            </w:r>
          </w:p>
        </w:tc>
      </w:tr>
      <w:tr w:rsidR="003777B7" w:rsidRPr="00AD2326" w14:paraId="08E14038" w14:textId="77777777" w:rsidTr="003777B7">
        <w:trPr>
          <w:gridAfter w:val="1"/>
          <w:wAfter w:w="9" w:type="dxa"/>
          <w:trHeight w:hRule="exact" w:val="1133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6C8B64" w14:textId="77777777" w:rsidR="003777B7" w:rsidRPr="00AD2326" w:rsidRDefault="003777B7" w:rsidP="003777B7">
            <w:pPr>
              <w:spacing w:line="14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273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2C51CD" w14:textId="77777777" w:rsidR="003777B7" w:rsidRPr="00AD2326" w:rsidRDefault="003777B7" w:rsidP="003777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4AE11D" w14:textId="17ED67F3" w:rsidR="003777B7" w:rsidRPr="00AD2326" w:rsidRDefault="003777B7" w:rsidP="003777B7">
            <w:pPr>
              <w:spacing w:line="14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AB05DB" w14:textId="147BE44E" w:rsidR="003777B7" w:rsidRPr="00AD2326" w:rsidRDefault="003777B7" w:rsidP="003777B7">
            <w:pPr>
              <w:spacing w:line="14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0C60C1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Динамика</w:t>
            </w:r>
          </w:p>
          <w:p w14:paraId="51E87672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изменения</w:t>
            </w:r>
          </w:p>
          <w:p w14:paraId="5E14E54E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показателя,</w:t>
            </w:r>
          </w:p>
          <w:p w14:paraId="62ADBEC5" w14:textId="77777777" w:rsidR="003777B7" w:rsidRPr="00AD2326" w:rsidRDefault="003777B7" w:rsidP="003777B7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7C78D0" w14:textId="7103FA53" w:rsidR="003777B7" w:rsidRPr="00AD2326" w:rsidRDefault="003777B7" w:rsidP="003777B7">
            <w:pPr>
              <w:spacing w:line="14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3396F5" w14:textId="69F1A2AA" w:rsidR="003777B7" w:rsidRPr="00AD2326" w:rsidRDefault="003777B7" w:rsidP="003777B7">
            <w:pPr>
              <w:spacing w:line="14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331535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Динамика</w:t>
            </w:r>
          </w:p>
          <w:p w14:paraId="08C19B27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изменения</w:t>
            </w:r>
          </w:p>
          <w:p w14:paraId="0669D541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показателя,</w:t>
            </w:r>
          </w:p>
          <w:p w14:paraId="2526C6ED" w14:textId="77777777" w:rsidR="003777B7" w:rsidRPr="00AD2326" w:rsidRDefault="003777B7" w:rsidP="003777B7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A414C" w14:textId="22BA2B26" w:rsidR="003777B7" w:rsidRPr="00AD2326" w:rsidRDefault="003777B7" w:rsidP="003777B7">
            <w:pPr>
              <w:spacing w:line="140" w:lineRule="exact"/>
              <w:ind w:left="2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97DA3A" w14:textId="7B1B9CDF" w:rsidR="003777B7" w:rsidRPr="00AD2326" w:rsidRDefault="003777B7" w:rsidP="003777B7">
            <w:pPr>
              <w:spacing w:line="14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9B9FD7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Динамика</w:t>
            </w:r>
          </w:p>
          <w:p w14:paraId="2E4FBA7F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изменения</w:t>
            </w:r>
          </w:p>
          <w:p w14:paraId="43B2673D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показателя,</w:t>
            </w:r>
          </w:p>
          <w:p w14:paraId="2E2F657B" w14:textId="77777777" w:rsidR="003777B7" w:rsidRPr="00AD2326" w:rsidRDefault="003777B7" w:rsidP="003777B7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54DCBF" w14:textId="5A23CA54" w:rsidR="003777B7" w:rsidRPr="00AD2326" w:rsidRDefault="003777B7" w:rsidP="003777B7">
            <w:pPr>
              <w:spacing w:line="14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58D04" w14:textId="21E3425B" w:rsidR="003777B7" w:rsidRPr="00AD2326" w:rsidRDefault="003777B7" w:rsidP="003777B7">
            <w:pPr>
              <w:spacing w:line="14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F8F39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Динамика</w:t>
            </w:r>
          </w:p>
          <w:p w14:paraId="50C63D18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изменения</w:t>
            </w:r>
          </w:p>
          <w:p w14:paraId="6022B52E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показателя,</w:t>
            </w:r>
          </w:p>
          <w:p w14:paraId="2E8DA265" w14:textId="77777777" w:rsidR="003777B7" w:rsidRPr="00AD2326" w:rsidRDefault="003777B7" w:rsidP="003777B7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BB9C3" w14:textId="02B403EB" w:rsidR="003777B7" w:rsidRPr="00AD2326" w:rsidRDefault="003777B7" w:rsidP="003777B7">
            <w:pPr>
              <w:spacing w:line="140" w:lineRule="exact"/>
              <w:ind w:left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222BE" w14:textId="5B6B8D2B" w:rsidR="003777B7" w:rsidRPr="00AD2326" w:rsidRDefault="003777B7" w:rsidP="003777B7">
            <w:pPr>
              <w:spacing w:line="140" w:lineRule="exact"/>
              <w:ind w:left="24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Style w:val="2MicrosoftSansSerif8pt"/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B8FA5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Динамика</w:t>
            </w:r>
          </w:p>
          <w:p w14:paraId="0A725E66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изменения</w:t>
            </w:r>
          </w:p>
          <w:p w14:paraId="609C1E08" w14:textId="77777777" w:rsidR="003777B7" w:rsidRPr="00AD2326" w:rsidRDefault="003777B7" w:rsidP="003777B7">
            <w:pPr>
              <w:spacing w:line="18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показателя,</w:t>
            </w:r>
          </w:p>
          <w:p w14:paraId="603914D6" w14:textId="77777777" w:rsidR="003777B7" w:rsidRPr="00AD2326" w:rsidRDefault="003777B7" w:rsidP="003777B7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AD2326" w:rsidRPr="00AD2326" w14:paraId="2CE41F1E" w14:textId="77777777" w:rsidTr="003777B7">
        <w:trPr>
          <w:gridAfter w:val="1"/>
          <w:wAfter w:w="9" w:type="dxa"/>
          <w:trHeight w:hRule="exact" w:val="23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695C17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EBD98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C1E85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BDE42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BA7340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E44008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94E52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BE6A58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2818B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308797" w14:textId="77777777" w:rsidR="00AD2326" w:rsidRPr="00AD2326" w:rsidRDefault="00AD2326" w:rsidP="00AD2326">
            <w:pPr>
              <w:spacing w:line="140" w:lineRule="exact"/>
              <w:ind w:righ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E7A62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39C2DD" w14:textId="77777777" w:rsidR="00AD2326" w:rsidRPr="00AD2326" w:rsidRDefault="00AD2326" w:rsidP="00AD2326">
            <w:pPr>
              <w:spacing w:line="140" w:lineRule="exact"/>
              <w:ind w:righ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F57A25" w14:textId="77777777" w:rsidR="00AD2326" w:rsidRPr="00AD2326" w:rsidRDefault="00AD2326" w:rsidP="00AD2326">
            <w:pPr>
              <w:spacing w:line="14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B9976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1B0A4E" w14:textId="77777777" w:rsidR="00AD2326" w:rsidRPr="00AD2326" w:rsidRDefault="00AD2326" w:rsidP="00AD2326">
            <w:pPr>
              <w:spacing w:line="140" w:lineRule="exact"/>
              <w:ind w:right="2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6FBED" w14:textId="77777777" w:rsidR="00AD2326" w:rsidRPr="00AD2326" w:rsidRDefault="00AD2326" w:rsidP="00AD2326">
            <w:pPr>
              <w:spacing w:line="140" w:lineRule="exact"/>
              <w:ind w:right="22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B5F4E" w14:textId="77777777" w:rsidR="00AD2326" w:rsidRPr="00AD2326" w:rsidRDefault="00AD2326" w:rsidP="00AD2326">
            <w:pPr>
              <w:spacing w:line="1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D2326" w:rsidRPr="00AD2326" w14:paraId="488231D1" w14:textId="77777777" w:rsidTr="003777B7">
        <w:trPr>
          <w:gridAfter w:val="1"/>
          <w:wAfter w:w="9" w:type="dxa"/>
          <w:trHeight w:hRule="exact" w:val="84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8A8C14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2CAE5C" w14:textId="77777777" w:rsidR="00AD2326" w:rsidRPr="00AD2326" w:rsidRDefault="00AD2326" w:rsidP="00AD2326">
            <w:pPr>
              <w:spacing w:line="23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осуществление</w:t>
            </w:r>
          </w:p>
          <w:p w14:paraId="6929EA1E" w14:textId="77777777" w:rsidR="00AD2326" w:rsidRPr="00AD2326" w:rsidRDefault="00AD2326" w:rsidP="00AD2326">
            <w:pPr>
              <w:spacing w:line="23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технологического</w:t>
            </w:r>
          </w:p>
          <w:p w14:paraId="080773EB" w14:textId="77777777" w:rsidR="00AD2326" w:rsidRPr="00AD2326" w:rsidRDefault="00AD2326" w:rsidP="00AD2326">
            <w:pPr>
              <w:spacing w:line="23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присоединения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F6AAE1" w14:textId="2F940415" w:rsidR="00AD2326" w:rsidRPr="00AD2326" w:rsidRDefault="0047644E" w:rsidP="00AD2326">
            <w:pPr>
              <w:spacing w:line="18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064F88" w14:textId="716893F5" w:rsidR="00AD2326" w:rsidRPr="00AD2326" w:rsidRDefault="0047644E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25ED6C" w14:textId="63A09DB2" w:rsidR="00AD2326" w:rsidRPr="00AD2326" w:rsidRDefault="00993F6B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1219FB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B928A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B1A89A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9DE812" w14:textId="0654A93E" w:rsidR="00AD2326" w:rsidRPr="00AD2326" w:rsidRDefault="00993F6B" w:rsidP="00AD2326">
            <w:pPr>
              <w:spacing w:line="18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DCE95C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F13AC7" w14:textId="486B8C9C" w:rsidR="00AD2326" w:rsidRPr="00AD2326" w:rsidRDefault="00993F6B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689B4B" w14:textId="49941AA9" w:rsidR="00AD2326" w:rsidRPr="00AD2326" w:rsidRDefault="00993F6B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1A4C28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E8986A" w14:textId="25A96C22" w:rsidR="00AD2326" w:rsidRPr="00AD2326" w:rsidRDefault="00993F6B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2BD3FA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7003DF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516AFD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AD2326" w:rsidRPr="00AD2326" w14:paraId="48C37C5A" w14:textId="77777777" w:rsidTr="003777B7">
        <w:trPr>
          <w:gridAfter w:val="1"/>
          <w:wAfter w:w="9" w:type="dxa"/>
          <w:trHeight w:hRule="exact" w:val="52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E0AD3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B209B6" w14:textId="77777777" w:rsidR="00AD2326" w:rsidRPr="00AD2326" w:rsidRDefault="00AD2326" w:rsidP="00AD2326">
            <w:pPr>
              <w:spacing w:line="230" w:lineRule="exact"/>
              <w:ind w:left="12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Style w:val="9pt"/>
                <w:rFonts w:eastAsiaTheme="minorHAnsi"/>
                <w:b w:val="0"/>
              </w:rPr>
              <w:t>оказание услуг по передаче электрической энергии, в том числе: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2B426B" w14:textId="77777777" w:rsidR="00AD2326" w:rsidRPr="00AD2326" w:rsidRDefault="00AD2326" w:rsidP="00AD2326">
            <w:pPr>
              <w:spacing w:line="18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9FB84B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E02A5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682EE8" w14:textId="45DA8BCD" w:rsidR="00AD2326" w:rsidRPr="00AD2326" w:rsidRDefault="0047644E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DC789D" w14:textId="577B9F7C" w:rsidR="00AD2326" w:rsidRPr="00AD2326" w:rsidRDefault="0047644E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0BDC1B" w14:textId="6D02F51A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7ACB5" w14:textId="77777777" w:rsidR="00AD2326" w:rsidRPr="00AD2326" w:rsidRDefault="00AD2326" w:rsidP="00AD2326">
            <w:pPr>
              <w:spacing w:line="180" w:lineRule="exact"/>
              <w:ind w:left="20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797EBD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FFCA1E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F98FE1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11804F" w14:textId="77777777" w:rsidR="00AD2326" w:rsidRPr="00AD2326" w:rsidRDefault="00AD2326" w:rsidP="00AD2326">
            <w:pPr>
              <w:spacing w:line="18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741ACF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355550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1696F0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9237E" w14:textId="77777777" w:rsidR="00AD2326" w:rsidRPr="00AD2326" w:rsidRDefault="00AD2326" w:rsidP="00AD2326">
            <w:pPr>
              <w:spacing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D2326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14:paraId="0E8671E6" w14:textId="77777777" w:rsidR="00AD2326" w:rsidRDefault="00AD2326" w:rsidP="00AD2326"/>
    <w:p w14:paraId="56CC38EE" w14:textId="77777777" w:rsidR="00AD2326" w:rsidRDefault="00AD2326" w:rsidP="00AD2326"/>
    <w:p w14:paraId="73B0DB06" w14:textId="77777777" w:rsidR="00AD2326" w:rsidRDefault="00AD2326" w:rsidP="00AD2326"/>
    <w:p w14:paraId="62CF69D7" w14:textId="77777777" w:rsidR="00AD2326" w:rsidRDefault="00AD2326" w:rsidP="00AD2326"/>
    <w:p w14:paraId="4A1C5644" w14:textId="77777777" w:rsidR="00AD2326" w:rsidRDefault="00AD2326" w:rsidP="00AD2326"/>
    <w:p w14:paraId="3C263D87" w14:textId="77777777" w:rsidR="00AD2326" w:rsidRDefault="00AD2326" w:rsidP="00AD2326"/>
    <w:p w14:paraId="2213412E" w14:textId="77777777" w:rsidR="00AD2326" w:rsidRDefault="00AD2326" w:rsidP="00AD2326"/>
    <w:p w14:paraId="57B85315" w14:textId="77777777" w:rsidR="00AD2326" w:rsidRDefault="00AD2326" w:rsidP="00AD2326"/>
    <w:p w14:paraId="55583082" w14:textId="77777777" w:rsidR="00AD2326" w:rsidRDefault="00AD2326" w:rsidP="00AD2326"/>
    <w:p w14:paraId="3349C9F0" w14:textId="77777777" w:rsidR="00AD2326" w:rsidRDefault="00AD2326" w:rsidP="00AD2326"/>
    <w:p w14:paraId="30D4C671" w14:textId="77777777" w:rsidR="00AD2326" w:rsidRDefault="00AD2326" w:rsidP="00AD2326"/>
    <w:p w14:paraId="6DCDB71D" w14:textId="77777777" w:rsidR="00AD2326" w:rsidRPr="00AD2326" w:rsidRDefault="00AD2326" w:rsidP="00AD2326">
      <w:pPr>
        <w:pStyle w:val="af0"/>
        <w:keepNext/>
        <w:keepLines/>
        <w:numPr>
          <w:ilvl w:val="1"/>
          <w:numId w:val="4"/>
        </w:numPr>
        <w:tabs>
          <w:tab w:val="left" w:pos="1286"/>
        </w:tabs>
        <w:spacing w:line="270" w:lineRule="exact"/>
        <w:ind w:left="993" w:firstLine="0"/>
        <w:jc w:val="both"/>
        <w:outlineLvl w:val="1"/>
      </w:pPr>
      <w:bookmarkStart w:id="1" w:name="bookmark4"/>
      <w:r w:rsidRPr="00AD2326">
        <w:rPr>
          <w:rStyle w:val="22"/>
          <w:rFonts w:eastAsia="Courier New"/>
          <w:u w:val="none"/>
        </w:rPr>
        <w:lastRenderedPageBreak/>
        <w:t>Информация о деятельности офисов обслуживания потребителей.</w:t>
      </w:r>
      <w:bookmarkEnd w:id="1"/>
    </w:p>
    <w:p w14:paraId="07F6BA1E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p w14:paraId="1F4EB7A4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page" w:horzAnchor="page" w:tblpX="850" w:tblpY="2551"/>
        <w:tblOverlap w:val="never"/>
        <w:tblW w:w="157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9"/>
        <w:gridCol w:w="1134"/>
        <w:gridCol w:w="992"/>
        <w:gridCol w:w="1559"/>
        <w:gridCol w:w="1843"/>
        <w:gridCol w:w="850"/>
        <w:gridCol w:w="2694"/>
        <w:gridCol w:w="1276"/>
        <w:gridCol w:w="1417"/>
        <w:gridCol w:w="1276"/>
        <w:gridCol w:w="1985"/>
      </w:tblGrid>
      <w:tr w:rsidR="00AD2326" w:rsidRPr="006950CB" w14:paraId="45892CA9" w14:textId="77777777" w:rsidTr="006950CB">
        <w:trPr>
          <w:trHeight w:hRule="exact" w:val="170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BE89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60" w:line="180" w:lineRule="exact"/>
              <w:ind w:left="200"/>
              <w:jc w:val="center"/>
            </w:pPr>
            <w:r w:rsidRPr="006950CB">
              <w:rPr>
                <w:rStyle w:val="9pt"/>
                <w:b w:val="0"/>
              </w:rPr>
              <w:t>№</w:t>
            </w:r>
          </w:p>
          <w:p w14:paraId="3A854AD6" w14:textId="77777777" w:rsidR="00AD2326" w:rsidRPr="006950CB" w:rsidRDefault="00AD2326" w:rsidP="00AD2326">
            <w:pPr>
              <w:pStyle w:val="21"/>
              <w:shd w:val="clear" w:color="auto" w:fill="auto"/>
              <w:spacing w:before="60" w:after="0" w:line="180" w:lineRule="exact"/>
              <w:ind w:left="200"/>
              <w:jc w:val="center"/>
            </w:pPr>
            <w:r w:rsidRPr="006950CB">
              <w:rPr>
                <w:rStyle w:val="9pt"/>
                <w:b w:val="0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4CF02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 w:rsidRPr="006950CB">
              <w:rPr>
                <w:rStyle w:val="9pt"/>
                <w:b w:val="0"/>
              </w:rPr>
              <w:t>Офис</w:t>
            </w:r>
          </w:p>
          <w:p w14:paraId="35D63C58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 w:rsidRPr="006950CB">
              <w:rPr>
                <w:rStyle w:val="9pt"/>
                <w:b w:val="0"/>
              </w:rPr>
              <w:t>обслуживания</w:t>
            </w:r>
          </w:p>
          <w:p w14:paraId="76D5D3C8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 w:rsidRPr="006950CB">
              <w:rPr>
                <w:rStyle w:val="9pt"/>
                <w:b w:val="0"/>
              </w:rPr>
              <w:t>потребителей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2A9B5E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60" w:line="180" w:lineRule="exact"/>
              <w:jc w:val="center"/>
            </w:pPr>
            <w:r w:rsidRPr="006950CB">
              <w:rPr>
                <w:rStyle w:val="9pt"/>
                <w:b w:val="0"/>
              </w:rPr>
              <w:t>Тип</w:t>
            </w:r>
          </w:p>
          <w:p w14:paraId="7197146D" w14:textId="77777777" w:rsidR="00AD2326" w:rsidRPr="006950CB" w:rsidRDefault="00AD2326" w:rsidP="00AD2326">
            <w:pPr>
              <w:pStyle w:val="21"/>
              <w:shd w:val="clear" w:color="auto" w:fill="auto"/>
              <w:spacing w:before="6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офиса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78B0A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Адрес</w:t>
            </w:r>
          </w:p>
          <w:p w14:paraId="729DD8C5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местонахож</w:t>
            </w:r>
          </w:p>
          <w:p w14:paraId="2C91EB1D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F58096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Номер</w:t>
            </w:r>
          </w:p>
          <w:p w14:paraId="0952FE85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телефона,</w:t>
            </w:r>
          </w:p>
          <w:p w14:paraId="4FFAE9E4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адрес</w:t>
            </w:r>
          </w:p>
          <w:p w14:paraId="67EBA4CB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электронной</w:t>
            </w:r>
          </w:p>
          <w:p w14:paraId="561DFF33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почты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D4203E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60" w:line="180" w:lineRule="exact"/>
              <w:jc w:val="center"/>
            </w:pPr>
            <w:r w:rsidRPr="006950CB">
              <w:rPr>
                <w:rStyle w:val="9pt"/>
                <w:b w:val="0"/>
              </w:rPr>
              <w:t>Режим</w:t>
            </w:r>
          </w:p>
          <w:p w14:paraId="7FE5C6C2" w14:textId="77777777" w:rsidR="00AD2326" w:rsidRPr="006950CB" w:rsidRDefault="00AD2326" w:rsidP="00AD2326">
            <w:pPr>
              <w:pStyle w:val="21"/>
              <w:shd w:val="clear" w:color="auto" w:fill="auto"/>
              <w:spacing w:before="6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работы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6F152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Предоставляемые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649F8A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 w:rsidRPr="006950CB">
              <w:rPr>
                <w:rStyle w:val="9pt"/>
                <w:b w:val="0"/>
              </w:rPr>
              <w:t>Количество потребителей, обратившихся очно в отчетном периоде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97FA5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Среднее время на обслужи</w:t>
            </w:r>
            <w:r w:rsidRPr="006950CB">
              <w:rPr>
                <w:rStyle w:val="9pt"/>
                <w:b w:val="0"/>
              </w:rPr>
              <w:softHyphen/>
              <w:t>вание потреби</w:t>
            </w:r>
            <w:r w:rsidRPr="006950CB">
              <w:rPr>
                <w:rStyle w:val="9pt"/>
                <w:b w:val="0"/>
              </w:rPr>
              <w:softHyphen/>
              <w:t>теля, мин.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2C95D" w14:textId="77777777" w:rsidR="00AD2326" w:rsidRPr="006950CB" w:rsidRDefault="00AD2326" w:rsidP="006950CB">
            <w:pPr>
              <w:pStyle w:val="21"/>
              <w:shd w:val="clear" w:color="auto" w:fill="auto"/>
              <w:spacing w:before="0" w:after="0" w:line="226" w:lineRule="exact"/>
              <w:ind w:right="132"/>
              <w:jc w:val="center"/>
            </w:pPr>
            <w:r w:rsidRPr="006950CB">
              <w:rPr>
                <w:rStyle w:val="9pt"/>
                <w:b w:val="0"/>
              </w:rPr>
              <w:t>Среднее время ожида</w:t>
            </w:r>
            <w:r w:rsidRPr="006950CB">
              <w:rPr>
                <w:rStyle w:val="9pt"/>
                <w:b w:val="0"/>
              </w:rPr>
              <w:softHyphen/>
              <w:t>ния потреби</w:t>
            </w:r>
            <w:r w:rsidRPr="006950CB">
              <w:rPr>
                <w:rStyle w:val="9pt"/>
                <w:b w:val="0"/>
              </w:rPr>
              <w:softHyphen/>
              <w:t>теля в очереди, мин.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3C855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jc w:val="center"/>
            </w:pPr>
            <w:r w:rsidRPr="006950CB">
              <w:rPr>
                <w:rStyle w:val="9pt"/>
                <w:b w:val="0"/>
              </w:rPr>
              <w:t>Количество сторонних организаций на территории офиса обслуживания (при наличии указать названия организаций)</w:t>
            </w:r>
          </w:p>
        </w:tc>
      </w:tr>
      <w:tr w:rsidR="00AD2326" w:rsidRPr="006950CB" w14:paraId="3ED4E4ED" w14:textId="77777777" w:rsidTr="006950CB">
        <w:trPr>
          <w:trHeight w:hRule="exact" w:val="32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329AF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ind w:left="200"/>
              <w:jc w:val="center"/>
            </w:pPr>
            <w:r w:rsidRPr="006950CB">
              <w:rPr>
                <w:rStyle w:val="9pt"/>
                <w:b w:val="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E2F3B1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BB454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31CAFD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4528E6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EC2FD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CB5009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CA20DE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5BB5F3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5FE1D4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73E7C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</w:pPr>
            <w:r w:rsidRPr="006950CB">
              <w:rPr>
                <w:rStyle w:val="9pt"/>
                <w:b w:val="0"/>
              </w:rPr>
              <w:t>11</w:t>
            </w:r>
          </w:p>
        </w:tc>
      </w:tr>
      <w:tr w:rsidR="00AD2326" w:rsidRPr="006950CB" w14:paraId="5820438A" w14:textId="77777777" w:rsidTr="006950CB">
        <w:trPr>
          <w:trHeight w:hRule="exact" w:val="5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F35B0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ind w:left="200"/>
              <w:jc w:val="center"/>
            </w:pPr>
            <w:r w:rsidRPr="006950CB">
              <w:rPr>
                <w:rStyle w:val="9pt"/>
                <w:b w:val="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B4F65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ind w:left="140"/>
              <w:jc w:val="center"/>
            </w:pPr>
            <w:r w:rsidRPr="006950CB">
              <w:rPr>
                <w:rStyle w:val="9pt"/>
                <w:b w:val="0"/>
              </w:rPr>
              <w:t>Центр по взаимодейст</w:t>
            </w:r>
            <w:r w:rsidRPr="006950CB">
              <w:rPr>
                <w:rStyle w:val="9pt"/>
                <w:b w:val="0"/>
              </w:rPr>
              <w:softHyphen/>
              <w:t>вию с</w:t>
            </w:r>
          </w:p>
          <w:p w14:paraId="2C41A0D9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 w:rsidRPr="006950CB">
              <w:rPr>
                <w:rStyle w:val="9pt"/>
                <w:b w:val="0"/>
              </w:rPr>
              <w:t>потребителями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C45F6C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  <w:rPr>
                <w:sz w:val="18"/>
                <w:szCs w:val="18"/>
              </w:rPr>
            </w:pPr>
            <w:r w:rsidRPr="006950CB">
              <w:rPr>
                <w:sz w:val="18"/>
                <w:szCs w:val="18"/>
              </w:rPr>
              <w:t>Административное здание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8DB416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ind w:left="120"/>
              <w:jc w:val="center"/>
            </w:pPr>
            <w:r w:rsidRPr="006950CB">
              <w:rPr>
                <w:rStyle w:val="9pt"/>
                <w:b w:val="0"/>
              </w:rPr>
              <w:t>353</w:t>
            </w:r>
            <w:r w:rsidR="00623E2B">
              <w:rPr>
                <w:rStyle w:val="9pt"/>
                <w:b w:val="0"/>
              </w:rPr>
              <w:t>231</w:t>
            </w:r>
            <w:r w:rsidRPr="006950CB">
              <w:rPr>
                <w:rStyle w:val="9pt"/>
                <w:b w:val="0"/>
              </w:rPr>
              <w:t>,</w:t>
            </w:r>
          </w:p>
          <w:p w14:paraId="0B428198" w14:textId="77777777" w:rsidR="00AD2326" w:rsidRPr="006950CB" w:rsidRDefault="001036CC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9pt"/>
                <w:b w:val="0"/>
              </w:rPr>
              <w:t xml:space="preserve">Краснодарский край, Северский район, </w:t>
            </w:r>
            <w:r w:rsidR="005A6061">
              <w:rPr>
                <w:rStyle w:val="9pt"/>
                <w:b w:val="0"/>
              </w:rPr>
              <w:t>п</w:t>
            </w:r>
            <w:r w:rsidR="00623E2B">
              <w:rPr>
                <w:rStyle w:val="9pt"/>
                <w:b w:val="0"/>
              </w:rPr>
              <w:t>. Ильский</w:t>
            </w:r>
            <w:r w:rsidR="00AD2326" w:rsidRPr="006950CB">
              <w:rPr>
                <w:rStyle w:val="9pt"/>
                <w:b w:val="0"/>
              </w:rPr>
              <w:t>,</w:t>
            </w:r>
          </w:p>
          <w:p w14:paraId="11725048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ind w:left="120"/>
              <w:jc w:val="center"/>
            </w:pPr>
            <w:r w:rsidRPr="006950CB">
              <w:rPr>
                <w:rStyle w:val="9pt"/>
                <w:b w:val="0"/>
              </w:rPr>
              <w:t>ул.</w:t>
            </w:r>
          </w:p>
          <w:p w14:paraId="697E8623" w14:textId="77777777" w:rsidR="00AD2326" w:rsidRPr="006950CB" w:rsidRDefault="00623E2B" w:rsidP="00623E2B">
            <w:pPr>
              <w:pStyle w:val="21"/>
              <w:shd w:val="clear" w:color="auto" w:fill="auto"/>
              <w:spacing w:before="0" w:after="0" w:line="230" w:lineRule="exact"/>
              <w:ind w:left="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Свердлова</w:t>
            </w:r>
            <w:r w:rsidR="00AD2326" w:rsidRPr="006950CB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2</w:t>
            </w:r>
            <w:r w:rsidR="001036C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 w:rsidR="00AD2326" w:rsidRPr="006950CB">
              <w:rPr>
                <w:sz w:val="18"/>
                <w:szCs w:val="1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ECDE75" w14:textId="77777777" w:rsidR="00AD2326" w:rsidRPr="006950CB" w:rsidRDefault="007F3604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9pt"/>
                <w:b w:val="0"/>
              </w:rPr>
              <w:t xml:space="preserve">8 </w:t>
            </w:r>
            <w:r w:rsidR="00AD2326" w:rsidRPr="006950CB">
              <w:rPr>
                <w:rStyle w:val="9pt"/>
                <w:b w:val="0"/>
              </w:rPr>
              <w:t>(861</w:t>
            </w:r>
            <w:r w:rsidR="00623E2B">
              <w:rPr>
                <w:rStyle w:val="9pt"/>
                <w:b w:val="0"/>
              </w:rPr>
              <w:t>6</w:t>
            </w:r>
            <w:r w:rsidR="00AD2326" w:rsidRPr="006950CB">
              <w:rPr>
                <w:rStyle w:val="9pt"/>
                <w:b w:val="0"/>
              </w:rPr>
              <w:t xml:space="preserve">6) </w:t>
            </w:r>
            <w:r w:rsidR="00623E2B">
              <w:rPr>
                <w:rStyle w:val="9pt"/>
                <w:b w:val="0"/>
              </w:rPr>
              <w:t>68</w:t>
            </w:r>
            <w:r w:rsidR="00AD2326" w:rsidRPr="006950CB">
              <w:rPr>
                <w:rStyle w:val="9pt"/>
                <w:b w:val="0"/>
              </w:rPr>
              <w:t>-</w:t>
            </w:r>
            <w:r w:rsidR="00623E2B">
              <w:rPr>
                <w:rStyle w:val="9pt"/>
                <w:b w:val="0"/>
              </w:rPr>
              <w:t>8</w:t>
            </w:r>
            <w:r w:rsidR="00AD2326" w:rsidRPr="006950CB">
              <w:rPr>
                <w:rStyle w:val="9pt"/>
                <w:b w:val="0"/>
              </w:rPr>
              <w:t>-3</w:t>
            </w:r>
            <w:r w:rsidR="00623E2B">
              <w:rPr>
                <w:rStyle w:val="9pt"/>
                <w:b w:val="0"/>
              </w:rPr>
              <w:t>8</w:t>
            </w:r>
            <w:r w:rsidR="00AD2326" w:rsidRPr="006950CB">
              <w:rPr>
                <w:rStyle w:val="9pt"/>
                <w:b w:val="0"/>
              </w:rPr>
              <w:t>,</w:t>
            </w:r>
          </w:p>
          <w:p w14:paraId="5B1EFE00" w14:textId="77777777" w:rsidR="00AD2326" w:rsidRPr="00623E2B" w:rsidRDefault="00623E2B" w:rsidP="006950CB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9pt"/>
                <w:b w:val="0"/>
                <w:lang w:val="en-US"/>
              </w:rPr>
              <w:t>c7ods</w:t>
            </w:r>
            <w:r w:rsidR="00AD2326" w:rsidRPr="006950CB">
              <w:rPr>
                <w:rStyle w:val="9pt"/>
                <w:b w:val="0"/>
              </w:rPr>
              <w:t>@</w:t>
            </w:r>
            <w:r w:rsidR="00AD2326" w:rsidRPr="006950CB">
              <w:rPr>
                <w:rStyle w:val="9pt"/>
                <w:b w:val="0"/>
                <w:lang w:val="en-US"/>
              </w:rPr>
              <w:t>ngt</w:t>
            </w:r>
            <w:r w:rsidR="00AD2326" w:rsidRPr="00623E2B">
              <w:rPr>
                <w:rStyle w:val="9pt"/>
                <w:b w:val="0"/>
              </w:rPr>
              <w:t>-</w:t>
            </w:r>
            <w:r w:rsidR="00AD2326" w:rsidRPr="006950CB">
              <w:rPr>
                <w:rStyle w:val="9pt"/>
                <w:b w:val="0"/>
                <w:lang w:val="en-US"/>
              </w:rPr>
              <w:t>energy</w:t>
            </w:r>
            <w:r w:rsidR="00AD2326" w:rsidRPr="006950CB">
              <w:rPr>
                <w:rStyle w:val="9pt"/>
                <w:b w:val="0"/>
              </w:rPr>
              <w:t>.г</w:t>
            </w:r>
            <w:r w:rsidR="006950CB" w:rsidRPr="006950CB">
              <w:rPr>
                <w:rStyle w:val="9pt"/>
                <w:b w:val="0"/>
                <w:lang w:val="en-US"/>
              </w:rPr>
              <w:t>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033B7D" w14:textId="350CDABD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  <w:r w:rsidRPr="006950CB">
              <w:rPr>
                <w:rStyle w:val="9pt"/>
                <w:b w:val="0"/>
              </w:rPr>
              <w:t>Пн.-</w:t>
            </w:r>
            <w:r w:rsidR="007914E0">
              <w:rPr>
                <w:rStyle w:val="9pt"/>
                <w:b w:val="0"/>
              </w:rPr>
              <w:t>Пт</w:t>
            </w:r>
            <w:r w:rsidRPr="006950CB">
              <w:rPr>
                <w:rStyle w:val="9pt"/>
                <w:b w:val="0"/>
              </w:rPr>
              <w:t xml:space="preserve">.             с </w:t>
            </w:r>
            <w:r w:rsidR="00623E2B">
              <w:rPr>
                <w:rStyle w:val="9pt"/>
                <w:b w:val="0"/>
                <w:lang w:val="en-US"/>
              </w:rPr>
              <w:t>0</w:t>
            </w:r>
            <w:r w:rsidRPr="006950CB">
              <w:rPr>
                <w:rStyle w:val="9pt"/>
                <w:b w:val="0"/>
              </w:rPr>
              <w:t xml:space="preserve">8-00 </w:t>
            </w:r>
            <w:r w:rsidR="00623E2B">
              <w:rPr>
                <w:rStyle w:val="9pt"/>
                <w:b w:val="0"/>
                <w:lang w:val="en-US"/>
              </w:rPr>
              <w:t xml:space="preserve">  </w:t>
            </w:r>
            <w:r w:rsidRPr="006950CB">
              <w:rPr>
                <w:rStyle w:val="9pt"/>
                <w:b w:val="0"/>
              </w:rPr>
              <w:t>до 1</w:t>
            </w:r>
            <w:r w:rsidR="00F25839">
              <w:rPr>
                <w:rStyle w:val="9pt"/>
                <w:b w:val="0"/>
                <w:lang w:val="en-US"/>
              </w:rPr>
              <w:t>7</w:t>
            </w:r>
            <w:r w:rsidR="00623E2B">
              <w:rPr>
                <w:rStyle w:val="9pt"/>
                <w:b w:val="0"/>
                <w:lang w:val="en-US"/>
              </w:rPr>
              <w:t>-</w:t>
            </w:r>
            <w:r w:rsidRPr="006950CB">
              <w:rPr>
                <w:rStyle w:val="9pt"/>
                <w:b w:val="0"/>
              </w:rPr>
              <w:softHyphen/>
              <w:t>00;</w:t>
            </w:r>
          </w:p>
          <w:p w14:paraId="4A0DFD0E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3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B1E957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226" w:lineRule="exact"/>
              <w:ind w:left="120"/>
              <w:jc w:val="center"/>
              <w:rPr>
                <w:sz w:val="16"/>
                <w:szCs w:val="16"/>
              </w:rPr>
            </w:pPr>
            <w:r w:rsidRPr="006950CB">
              <w:rPr>
                <w:rStyle w:val="9pt"/>
                <w:b w:val="0"/>
                <w:sz w:val="16"/>
                <w:szCs w:val="16"/>
              </w:rPr>
              <w:t>прием жалоб потребителей в письменной форме; прием заявки/заявления на оказание услуг в письменной форме, в том числе: заявки на технологическое присоединение; обращения потребителя о продлении срока действия ранее выданных технических условий; заявления о восстановлении ранее выданных технических условий; уведомления о заключении соглашения о перераспределении присоединенной мощности; заявления на заключение договора об оказании услуг по передаче электрической энергии; запросы о согласовании места установки прибора учета, схемы подключения прибора учета и иных компонентов измерительных комплексов и систем учета, а также метрологических характеристик прибора учета;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16D9E" w14:textId="07677120" w:rsidR="00AD2326" w:rsidRPr="006950CB" w:rsidRDefault="00F25839" w:rsidP="00AD2326">
            <w:pPr>
              <w:pStyle w:val="21"/>
              <w:shd w:val="clear" w:color="auto" w:fill="auto"/>
              <w:spacing w:before="0" w:after="0" w:line="18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73D62" w14:textId="7F9671FB" w:rsidR="00AD2326" w:rsidRPr="00F25839" w:rsidRDefault="00F25839" w:rsidP="00AD2326">
            <w:pPr>
              <w:pStyle w:val="21"/>
              <w:shd w:val="clear" w:color="auto" w:fill="auto"/>
              <w:spacing w:before="0" w:after="0" w:line="180" w:lineRule="exact"/>
              <w:jc w:val="center"/>
              <w:rPr>
                <w:sz w:val="18"/>
                <w:szCs w:val="18"/>
                <w:lang w:val="en-US"/>
              </w:rPr>
            </w:pPr>
            <w:r>
              <w:rPr>
                <w:rStyle w:val="9pt"/>
                <w:b w:val="0"/>
                <w:lang w:val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2AC386" w14:textId="77777777" w:rsidR="00AD2326" w:rsidRPr="006950CB" w:rsidRDefault="00AD2326" w:rsidP="006950CB">
            <w:pPr>
              <w:pStyle w:val="21"/>
              <w:shd w:val="clear" w:color="auto" w:fill="auto"/>
              <w:spacing w:before="0" w:after="0" w:line="180" w:lineRule="exact"/>
              <w:ind w:right="132"/>
              <w:jc w:val="center"/>
              <w:rPr>
                <w:sz w:val="18"/>
                <w:szCs w:val="18"/>
                <w:lang w:val="en-US"/>
              </w:rPr>
            </w:pPr>
            <w:r w:rsidRPr="006950CB">
              <w:rPr>
                <w:sz w:val="18"/>
                <w:szCs w:val="18"/>
                <w:lang w:val="en-US"/>
              </w:rPr>
              <w:t>3.2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BCD50" w14:textId="77777777" w:rsidR="00AD2326" w:rsidRPr="006950CB" w:rsidRDefault="00AD2326" w:rsidP="00AD2326">
            <w:pPr>
              <w:pStyle w:val="21"/>
              <w:shd w:val="clear" w:color="auto" w:fill="auto"/>
              <w:spacing w:before="0" w:after="0" w:line="180" w:lineRule="exact"/>
              <w:jc w:val="center"/>
              <w:rPr>
                <w:sz w:val="18"/>
                <w:szCs w:val="18"/>
              </w:rPr>
            </w:pPr>
            <w:r w:rsidRPr="006950CB">
              <w:rPr>
                <w:rStyle w:val="9pt"/>
                <w:b w:val="0"/>
              </w:rPr>
              <w:t>Нет</w:t>
            </w:r>
          </w:p>
        </w:tc>
      </w:tr>
    </w:tbl>
    <w:p w14:paraId="68CBD7ED" w14:textId="77777777" w:rsidR="00AD2326" w:rsidRDefault="00AD2326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6F279448" w14:textId="77777777" w:rsid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5C7091A7" w14:textId="77777777" w:rsid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6590AB7A" w14:textId="77777777" w:rsid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7A0F522A" w14:textId="77777777" w:rsid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38D01636" w14:textId="77777777" w:rsid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21F0E053" w14:textId="77777777" w:rsid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30DA874D" w14:textId="77777777" w:rsid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p w14:paraId="4A8562D3" w14:textId="77777777" w:rsidR="006950CB" w:rsidRPr="006950CB" w:rsidRDefault="006950CB" w:rsidP="006950CB">
      <w:pPr>
        <w:pStyle w:val="21"/>
        <w:numPr>
          <w:ilvl w:val="1"/>
          <w:numId w:val="4"/>
        </w:numPr>
        <w:shd w:val="clear" w:color="auto" w:fill="auto"/>
        <w:tabs>
          <w:tab w:val="left" w:pos="1239"/>
        </w:tabs>
        <w:spacing w:before="0" w:after="114" w:line="331" w:lineRule="exact"/>
        <w:ind w:right="160" w:hanging="11"/>
      </w:pPr>
      <w:r>
        <w:lastRenderedPageBreak/>
        <w:t>Информация о заочном обслуживании потребителей посредством телефонной связи.</w:t>
      </w:r>
    </w:p>
    <w:p w14:paraId="7A2D07EC" w14:textId="77777777" w:rsidR="006950CB" w:rsidRPr="006950CB" w:rsidRDefault="006950CB" w:rsidP="006950CB">
      <w:pPr>
        <w:pStyle w:val="21"/>
        <w:shd w:val="clear" w:color="auto" w:fill="auto"/>
        <w:tabs>
          <w:tab w:val="left" w:pos="1239"/>
        </w:tabs>
        <w:spacing w:before="0" w:after="114" w:line="331" w:lineRule="exact"/>
        <w:ind w:left="720" w:right="160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5314"/>
        <w:gridCol w:w="1296"/>
        <w:gridCol w:w="2117"/>
      </w:tblGrid>
      <w:tr w:rsidR="006950CB" w14:paraId="261B987E" w14:textId="77777777" w:rsidTr="006950CB">
        <w:trPr>
          <w:trHeight w:hRule="exact" w:val="72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5EFAF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60" w:line="230" w:lineRule="exact"/>
              <w:ind w:left="180"/>
              <w:jc w:val="center"/>
            </w:pPr>
            <w:r>
              <w:rPr>
                <w:rStyle w:val="115pt"/>
              </w:rPr>
              <w:t>№</w:t>
            </w:r>
          </w:p>
          <w:p w14:paraId="0F18C54C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60" w:after="0" w:line="230" w:lineRule="exact"/>
              <w:ind w:left="180"/>
              <w:jc w:val="center"/>
            </w:pPr>
            <w:r>
              <w:rPr>
                <w:rStyle w:val="115pt"/>
              </w:rPr>
              <w:t>п/п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55BB57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Наименование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0E46E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120" w:line="230" w:lineRule="exact"/>
              <w:jc w:val="center"/>
            </w:pPr>
            <w:r>
              <w:rPr>
                <w:rStyle w:val="115pt"/>
              </w:rPr>
              <w:t>Единица</w:t>
            </w:r>
          </w:p>
          <w:p w14:paraId="4548120C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120" w:after="0" w:line="230" w:lineRule="exact"/>
              <w:jc w:val="center"/>
            </w:pPr>
            <w:r>
              <w:rPr>
                <w:rStyle w:val="115pt"/>
              </w:rPr>
              <w:t>измерения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93823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Показатель</w:t>
            </w:r>
          </w:p>
        </w:tc>
      </w:tr>
      <w:tr w:rsidR="006950CB" w14:paraId="3E8F4312" w14:textId="77777777" w:rsidTr="006950CB">
        <w:trPr>
          <w:trHeight w:hRule="exact" w:val="147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5E455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ind w:left="180"/>
              <w:jc w:val="center"/>
            </w:pPr>
            <w:r>
              <w:rPr>
                <w:rStyle w:val="115pt"/>
              </w:rPr>
              <w:t>1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053A17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54" w:lineRule="exact"/>
              <w:ind w:left="80"/>
              <w:jc w:val="left"/>
            </w:pPr>
            <w:r>
              <w:rPr>
                <w:rStyle w:val="115pt"/>
              </w:rPr>
              <w:t>Перечень номеров телефонов, выделенных для обслуживания потребителей:</w:t>
            </w:r>
          </w:p>
          <w:p w14:paraId="4F925A73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54" w:lineRule="exact"/>
              <w:ind w:left="80" w:firstLine="280"/>
              <w:jc w:val="left"/>
            </w:pPr>
            <w:r>
              <w:rPr>
                <w:rStyle w:val="115pt"/>
              </w:rPr>
              <w:t>Номер телефона по вопросам энергоснабжения. Номера телефонов центров обработки телефонных вызовов.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4BC4D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60" w:line="230" w:lineRule="exact"/>
              <w:jc w:val="center"/>
            </w:pPr>
            <w:r>
              <w:rPr>
                <w:rStyle w:val="115pt"/>
              </w:rPr>
              <w:t>номер</w:t>
            </w:r>
          </w:p>
          <w:p w14:paraId="16D8BD9A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60" w:after="0" w:line="230" w:lineRule="exact"/>
              <w:jc w:val="center"/>
            </w:pPr>
            <w:r>
              <w:rPr>
                <w:rStyle w:val="115pt"/>
              </w:rPr>
              <w:t>телефона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E7871" w14:textId="77777777" w:rsidR="006950CB" w:rsidRPr="008069B3" w:rsidRDefault="007F3604" w:rsidP="00DD765D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b/>
              </w:rPr>
            </w:pPr>
            <w:r>
              <w:rPr>
                <w:rStyle w:val="9pt"/>
                <w:b w:val="0"/>
              </w:rPr>
              <w:t xml:space="preserve">8 </w:t>
            </w:r>
            <w:r w:rsidR="00DD765D">
              <w:rPr>
                <w:rStyle w:val="9pt"/>
                <w:b w:val="0"/>
              </w:rPr>
              <w:t>(</w:t>
            </w:r>
            <w:r w:rsidR="006950CB" w:rsidRPr="008069B3">
              <w:rPr>
                <w:rStyle w:val="9pt"/>
                <w:b w:val="0"/>
              </w:rPr>
              <w:t>861</w:t>
            </w:r>
            <w:r w:rsidR="00DD765D">
              <w:rPr>
                <w:rStyle w:val="9pt"/>
                <w:b w:val="0"/>
              </w:rPr>
              <w:t>6</w:t>
            </w:r>
            <w:r w:rsidR="006950CB" w:rsidRPr="008069B3">
              <w:rPr>
                <w:rStyle w:val="9pt"/>
                <w:b w:val="0"/>
              </w:rPr>
              <w:t xml:space="preserve">6) </w:t>
            </w:r>
            <w:r w:rsidR="00DD765D">
              <w:rPr>
                <w:rStyle w:val="9pt"/>
                <w:b w:val="0"/>
              </w:rPr>
              <w:t>68</w:t>
            </w:r>
            <w:r w:rsidR="006950CB" w:rsidRPr="008069B3">
              <w:rPr>
                <w:rStyle w:val="9pt"/>
                <w:b w:val="0"/>
              </w:rPr>
              <w:t>-</w:t>
            </w:r>
            <w:r w:rsidR="00DD765D">
              <w:rPr>
                <w:rStyle w:val="9pt"/>
                <w:b w:val="0"/>
              </w:rPr>
              <w:t>8</w:t>
            </w:r>
            <w:r w:rsidR="006950CB" w:rsidRPr="008069B3">
              <w:rPr>
                <w:rStyle w:val="9pt"/>
                <w:b w:val="0"/>
              </w:rPr>
              <w:t>-3</w:t>
            </w:r>
            <w:r w:rsidR="00DD765D">
              <w:rPr>
                <w:rStyle w:val="9pt"/>
                <w:b w:val="0"/>
              </w:rPr>
              <w:t>8</w:t>
            </w:r>
          </w:p>
        </w:tc>
      </w:tr>
      <w:tr w:rsidR="006950CB" w14:paraId="433C1365" w14:textId="77777777" w:rsidTr="006950CB">
        <w:trPr>
          <w:trHeight w:hRule="exact" w:val="72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0CCFF9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ind w:left="180"/>
              <w:jc w:val="center"/>
            </w:pPr>
            <w:r>
              <w:rPr>
                <w:rStyle w:val="115pt"/>
              </w:rPr>
              <w:t>2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35368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45" w:lineRule="exact"/>
              <w:ind w:left="80"/>
              <w:jc w:val="left"/>
            </w:pPr>
            <w:r>
              <w:rPr>
                <w:rStyle w:val="115pt"/>
              </w:rPr>
              <w:t>Общее число телефонных вызовов от потребителей по выделенным номерам телефонов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38F59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единицы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F4FFB" w14:textId="499FB507" w:rsidR="006950CB" w:rsidRPr="005E67E0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sz w:val="22"/>
                <w:szCs w:val="22"/>
              </w:rPr>
            </w:pPr>
            <w:r w:rsidRPr="005E67E0">
              <w:rPr>
                <w:sz w:val="22"/>
                <w:szCs w:val="22"/>
              </w:rPr>
              <w:t>12</w:t>
            </w:r>
          </w:p>
        </w:tc>
      </w:tr>
      <w:tr w:rsidR="006950CB" w14:paraId="66A5A093" w14:textId="77777777" w:rsidTr="006950CB">
        <w:trPr>
          <w:trHeight w:hRule="exact" w:val="72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0E0E8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ind w:left="180"/>
              <w:jc w:val="center"/>
            </w:pPr>
            <w:r>
              <w:rPr>
                <w:rStyle w:val="115pt"/>
              </w:rPr>
              <w:t>2.1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10E9A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50" w:lineRule="exact"/>
              <w:ind w:left="80"/>
              <w:jc w:val="left"/>
            </w:pPr>
            <w:r>
              <w:rPr>
                <w:rStyle w:val="115pt"/>
              </w:rPr>
              <w:t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A208F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единицы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FD61B" w14:textId="0EF0975A" w:rsidR="006950CB" w:rsidRPr="005E67E0" w:rsidRDefault="006950CB" w:rsidP="006950CB">
            <w:pPr>
              <w:framePr w:w="9230" w:wrap="notBeside" w:vAnchor="text" w:hAnchor="text" w:xAlign="center" w:y="1"/>
              <w:jc w:val="center"/>
              <w:rPr>
                <w:rFonts w:ascii="Times New Roman" w:hAnsi="Times New Roman" w:cs="Times New Roman"/>
              </w:rPr>
            </w:pPr>
            <w:r w:rsidRPr="005E67E0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</w:tr>
      <w:tr w:rsidR="006950CB" w14:paraId="5155A685" w14:textId="77777777" w:rsidTr="006950CB">
        <w:trPr>
          <w:trHeight w:hRule="exact" w:val="97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E0E47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ind w:left="180"/>
              <w:jc w:val="center"/>
            </w:pPr>
            <w:r>
              <w:rPr>
                <w:rStyle w:val="115pt"/>
              </w:rPr>
              <w:t>2.2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46A2B1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50" w:lineRule="exact"/>
              <w:ind w:left="80"/>
              <w:jc w:val="left"/>
            </w:pPr>
            <w:r>
              <w:rPr>
                <w:rStyle w:val="115pt"/>
              </w:rPr>
              <w:t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C4587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единицы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643517" w14:textId="6FA0051F" w:rsidR="006950CB" w:rsidRPr="00F25839" w:rsidRDefault="00F25839" w:rsidP="006950CB">
            <w:pPr>
              <w:framePr w:w="9230" w:wrap="notBeside" w:vAnchor="text" w:hAnchor="text" w:xAlign="center" w:y="1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</w:p>
        </w:tc>
      </w:tr>
      <w:tr w:rsidR="006950CB" w14:paraId="3E40BAAC" w14:textId="77777777" w:rsidTr="006950CB">
        <w:trPr>
          <w:trHeight w:hRule="exact" w:val="97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21D1F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ind w:left="180"/>
              <w:jc w:val="center"/>
            </w:pPr>
            <w:r>
              <w:rPr>
                <w:rStyle w:val="115pt"/>
              </w:rPr>
              <w:t>3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84222D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54" w:lineRule="exact"/>
              <w:ind w:left="80"/>
              <w:jc w:val="left"/>
            </w:pPr>
            <w:r>
              <w:rPr>
                <w:rStyle w:val="115pt"/>
              </w:rPr>
              <w:t>Среднее время ожидания ответа потребителем при телефонном вызове на выделенные номера телефонов за текущий период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FF21C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мин.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80D3E" w14:textId="698102CA" w:rsidR="006950CB" w:rsidRPr="00F25839" w:rsidRDefault="00F25839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rStyle w:val="115pt"/>
                <w:lang w:val="en-US"/>
              </w:rPr>
              <w:t>1</w:t>
            </w:r>
          </w:p>
        </w:tc>
      </w:tr>
      <w:tr w:rsidR="006950CB" w14:paraId="433C2E6C" w14:textId="77777777" w:rsidTr="006950CB">
        <w:trPr>
          <w:trHeight w:hRule="exact" w:val="979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462655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ind w:left="180"/>
              <w:jc w:val="center"/>
            </w:pPr>
            <w:r>
              <w:rPr>
                <w:rStyle w:val="115pt"/>
              </w:rPr>
              <w:t>4</w:t>
            </w:r>
          </w:p>
        </w:tc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398085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50" w:lineRule="exact"/>
              <w:jc w:val="left"/>
            </w:pPr>
            <w:r>
              <w:rPr>
                <w:rStyle w:val="115pt"/>
              </w:rPr>
              <w:t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04288A" w14:textId="77777777" w:rsidR="006950CB" w:rsidRDefault="006950CB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</w:pPr>
            <w:r>
              <w:rPr>
                <w:rStyle w:val="115pt"/>
              </w:rPr>
              <w:t>мин.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3EEC8" w14:textId="423A70C6" w:rsidR="006950CB" w:rsidRPr="00F25839" w:rsidRDefault="00F25839" w:rsidP="006950CB">
            <w:pPr>
              <w:pStyle w:val="21"/>
              <w:framePr w:w="9230" w:wrap="notBeside" w:vAnchor="text" w:hAnchor="text" w:xAlign="center" w:y="1"/>
              <w:shd w:val="clear" w:color="auto" w:fill="auto"/>
              <w:spacing w:before="0" w:after="0" w:line="230" w:lineRule="exact"/>
              <w:jc w:val="center"/>
              <w:rPr>
                <w:lang w:val="en-US"/>
              </w:rPr>
            </w:pPr>
            <w:r>
              <w:rPr>
                <w:rStyle w:val="115pt"/>
                <w:lang w:val="en-US"/>
              </w:rPr>
              <w:t>5</w:t>
            </w:r>
          </w:p>
        </w:tc>
      </w:tr>
    </w:tbl>
    <w:p w14:paraId="76CDAED0" w14:textId="77777777" w:rsidR="006950CB" w:rsidRDefault="006950CB" w:rsidP="006950CB">
      <w:pPr>
        <w:rPr>
          <w:sz w:val="2"/>
          <w:szCs w:val="2"/>
        </w:rPr>
      </w:pPr>
    </w:p>
    <w:p w14:paraId="4BB849A3" w14:textId="77777777" w:rsidR="006950CB" w:rsidRDefault="006950CB" w:rsidP="006950CB">
      <w:pPr>
        <w:pStyle w:val="21"/>
        <w:shd w:val="clear" w:color="auto" w:fill="auto"/>
        <w:tabs>
          <w:tab w:val="left" w:pos="1239"/>
        </w:tabs>
        <w:spacing w:before="180" w:after="0" w:line="322" w:lineRule="exact"/>
        <w:ind w:right="160"/>
      </w:pPr>
    </w:p>
    <w:p w14:paraId="77EDD797" w14:textId="77777777" w:rsidR="006950CB" w:rsidRPr="00462DDC" w:rsidRDefault="006950CB" w:rsidP="006950CB"/>
    <w:p w14:paraId="7A74B2D7" w14:textId="77777777" w:rsidR="006950CB" w:rsidRPr="006950CB" w:rsidRDefault="006950CB" w:rsidP="00AD2326">
      <w:pPr>
        <w:tabs>
          <w:tab w:val="left" w:pos="1365"/>
        </w:tabs>
        <w:rPr>
          <w:rFonts w:ascii="Times New Roman" w:hAnsi="Times New Roman" w:cs="Times New Roman"/>
          <w:sz w:val="20"/>
          <w:szCs w:val="20"/>
          <w:lang w:val="en-US"/>
        </w:rPr>
      </w:pPr>
    </w:p>
    <w:sectPr w:rsidR="006950CB" w:rsidRPr="006950CB" w:rsidSect="00AD2326">
      <w:pgSz w:w="16840" w:h="11900" w:orient="landscape"/>
      <w:pgMar w:top="1276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E647A" w14:textId="77777777" w:rsidR="00BE1375" w:rsidRDefault="00BE1375">
      <w:r>
        <w:separator/>
      </w:r>
    </w:p>
  </w:endnote>
  <w:endnote w:type="continuationSeparator" w:id="0">
    <w:p w14:paraId="61FA19E2" w14:textId="77777777" w:rsidR="00BE1375" w:rsidRDefault="00BE1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55BEE" w14:textId="77777777" w:rsidR="00BE1375" w:rsidRDefault="00BE1375">
      <w:r>
        <w:separator/>
      </w:r>
    </w:p>
  </w:footnote>
  <w:footnote w:type="continuationSeparator" w:id="0">
    <w:p w14:paraId="690356D1" w14:textId="77777777" w:rsidR="00BE1375" w:rsidRDefault="00BE1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91AAA"/>
    <w:multiLevelType w:val="multilevel"/>
    <w:tmpl w:val="0032D61A"/>
    <w:lvl w:ilvl="0">
      <w:start w:val="4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sz w:val="27"/>
        <w:u w:val="single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trike w:val="0"/>
        <w:dstrike w:val="0"/>
        <w:sz w:val="27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Times New Roman" w:hAnsi="Times New Roman" w:cs="Times New Roman" w:hint="default"/>
        <w:sz w:val="27"/>
        <w:u w:val="single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ascii="Times New Roman" w:hAnsi="Times New Roman" w:cs="Times New Roman" w:hint="default"/>
        <w:sz w:val="27"/>
        <w:u w:val="singl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Times New Roman" w:hAnsi="Times New Roman" w:cs="Times New Roman" w:hint="default"/>
        <w:sz w:val="27"/>
        <w:u w:val="single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Times New Roman" w:hAnsi="Times New Roman" w:cs="Times New Roman" w:hint="default"/>
        <w:sz w:val="27"/>
        <w:u w:val="single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Times New Roman" w:hAnsi="Times New Roman" w:cs="Times New Roman" w:hint="default"/>
        <w:sz w:val="27"/>
        <w:u w:val="single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ascii="Times New Roman" w:hAnsi="Times New Roman" w:cs="Times New Roman" w:hint="default"/>
        <w:sz w:val="27"/>
        <w:u w:val="single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ascii="Times New Roman" w:hAnsi="Times New Roman" w:cs="Times New Roman" w:hint="default"/>
        <w:sz w:val="27"/>
        <w:u w:val="single"/>
      </w:rPr>
    </w:lvl>
  </w:abstractNum>
  <w:abstractNum w:abstractNumId="1" w15:restartNumberingAfterBreak="0">
    <w:nsid w:val="3E1B6082"/>
    <w:multiLevelType w:val="multilevel"/>
    <w:tmpl w:val="6A8266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2308DC"/>
    <w:multiLevelType w:val="multilevel"/>
    <w:tmpl w:val="1C008A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94779ED"/>
    <w:multiLevelType w:val="hybridMultilevel"/>
    <w:tmpl w:val="E2B028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3881992">
    <w:abstractNumId w:val="1"/>
  </w:num>
  <w:num w:numId="2" w16cid:durableId="2107386489">
    <w:abstractNumId w:val="2"/>
  </w:num>
  <w:num w:numId="3" w16cid:durableId="238292712">
    <w:abstractNumId w:val="3"/>
  </w:num>
  <w:num w:numId="4" w16cid:durableId="1362170550">
    <w:abstractNumId w:val="0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nds" w:val="18"/>
    <w:docVar w:name="ndsvid" w:val="1"/>
  </w:docVars>
  <w:rsids>
    <w:rsidRoot w:val="001F2437"/>
    <w:rsid w:val="0000018F"/>
    <w:rsid w:val="00033D0C"/>
    <w:rsid w:val="00053A9F"/>
    <w:rsid w:val="000E3283"/>
    <w:rsid w:val="00101E73"/>
    <w:rsid w:val="001036CC"/>
    <w:rsid w:val="0011064C"/>
    <w:rsid w:val="00146D51"/>
    <w:rsid w:val="001519FE"/>
    <w:rsid w:val="00175051"/>
    <w:rsid w:val="0017592E"/>
    <w:rsid w:val="001F2437"/>
    <w:rsid w:val="002A3BF4"/>
    <w:rsid w:val="002C1DAB"/>
    <w:rsid w:val="002E7921"/>
    <w:rsid w:val="002F023E"/>
    <w:rsid w:val="00313BD2"/>
    <w:rsid w:val="00315932"/>
    <w:rsid w:val="00325A7C"/>
    <w:rsid w:val="00337FC0"/>
    <w:rsid w:val="00355C4B"/>
    <w:rsid w:val="00374EF0"/>
    <w:rsid w:val="003777B7"/>
    <w:rsid w:val="00395219"/>
    <w:rsid w:val="00415B5E"/>
    <w:rsid w:val="00460DE6"/>
    <w:rsid w:val="0047644E"/>
    <w:rsid w:val="00486839"/>
    <w:rsid w:val="004F22C8"/>
    <w:rsid w:val="004F3B46"/>
    <w:rsid w:val="00526E30"/>
    <w:rsid w:val="00575560"/>
    <w:rsid w:val="005851AA"/>
    <w:rsid w:val="00597D1E"/>
    <w:rsid w:val="005A6061"/>
    <w:rsid w:val="005B1A9C"/>
    <w:rsid w:val="006236CF"/>
    <w:rsid w:val="00623E2B"/>
    <w:rsid w:val="0067025A"/>
    <w:rsid w:val="00671165"/>
    <w:rsid w:val="00673DD1"/>
    <w:rsid w:val="006950CB"/>
    <w:rsid w:val="006C745F"/>
    <w:rsid w:val="007129CE"/>
    <w:rsid w:val="00724B63"/>
    <w:rsid w:val="007562DD"/>
    <w:rsid w:val="007914E0"/>
    <w:rsid w:val="007F3604"/>
    <w:rsid w:val="007F4704"/>
    <w:rsid w:val="007F5149"/>
    <w:rsid w:val="008069B3"/>
    <w:rsid w:val="0084204D"/>
    <w:rsid w:val="00844D57"/>
    <w:rsid w:val="00871634"/>
    <w:rsid w:val="008806BA"/>
    <w:rsid w:val="008C18A2"/>
    <w:rsid w:val="008D19A4"/>
    <w:rsid w:val="008E0960"/>
    <w:rsid w:val="008E5F12"/>
    <w:rsid w:val="0092574C"/>
    <w:rsid w:val="00930AF5"/>
    <w:rsid w:val="0095388D"/>
    <w:rsid w:val="00962E91"/>
    <w:rsid w:val="00981CE9"/>
    <w:rsid w:val="00993F6B"/>
    <w:rsid w:val="009C1D67"/>
    <w:rsid w:val="009C258E"/>
    <w:rsid w:val="00A96FF4"/>
    <w:rsid w:val="00AB0244"/>
    <w:rsid w:val="00AB2368"/>
    <w:rsid w:val="00AC2498"/>
    <w:rsid w:val="00AD2326"/>
    <w:rsid w:val="00B132B2"/>
    <w:rsid w:val="00B415C7"/>
    <w:rsid w:val="00B91233"/>
    <w:rsid w:val="00BE1375"/>
    <w:rsid w:val="00BF14FF"/>
    <w:rsid w:val="00BF5AEA"/>
    <w:rsid w:val="00C12BD1"/>
    <w:rsid w:val="00C3125F"/>
    <w:rsid w:val="00CA5D47"/>
    <w:rsid w:val="00CC7921"/>
    <w:rsid w:val="00CE67CF"/>
    <w:rsid w:val="00D13777"/>
    <w:rsid w:val="00D370B0"/>
    <w:rsid w:val="00DD765D"/>
    <w:rsid w:val="00DE6F1E"/>
    <w:rsid w:val="00E04ADA"/>
    <w:rsid w:val="00E2190A"/>
    <w:rsid w:val="00E224AE"/>
    <w:rsid w:val="00E43D67"/>
    <w:rsid w:val="00E51DBF"/>
    <w:rsid w:val="00E54E6F"/>
    <w:rsid w:val="00EF47ED"/>
    <w:rsid w:val="00F2193D"/>
    <w:rsid w:val="00F25839"/>
    <w:rsid w:val="00F27EDF"/>
    <w:rsid w:val="00F5273F"/>
    <w:rsid w:val="00FF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355C0276"/>
  <w15:docId w15:val="{2D5BAEFE-0BC8-4B7E-9CB2-5B7B8FAA0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1"/>
      <w:szCs w:val="31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5pt">
    <w:name w:val="Основной текст + 10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4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74" w:lineRule="exact"/>
      <w:jc w:val="center"/>
      <w:outlineLvl w:val="0"/>
    </w:pPr>
    <w:rPr>
      <w:rFonts w:ascii="Times New Roman" w:eastAsia="Times New Roman" w:hAnsi="Times New Roman" w:cs="Times New Roman"/>
      <w:sz w:val="31"/>
      <w:szCs w:val="31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240" w:after="24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AD2326"/>
    <w:pPr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D23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D2326"/>
    <w:rPr>
      <w:rFonts w:ascii="Tahoma" w:hAnsi="Tahoma" w:cs="Tahoma"/>
      <w:color w:val="000000"/>
      <w:sz w:val="16"/>
      <w:szCs w:val="16"/>
    </w:rPr>
  </w:style>
  <w:style w:type="character" w:customStyle="1" w:styleId="2">
    <w:name w:val="Основной текст (2)_"/>
    <w:basedOn w:val="a0"/>
    <w:link w:val="20"/>
    <w:rsid w:val="00AD232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a">
    <w:name w:val="Подпись к таблице_"/>
    <w:basedOn w:val="a0"/>
    <w:rsid w:val="00AD23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b">
    <w:name w:val="Подпись к таблице"/>
    <w:basedOn w:val="aa"/>
    <w:rsid w:val="00AD23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MicrosoftSansSerif8pt">
    <w:name w:val="Основной текст (2) + Microsoft Sans Serif;8 pt"/>
    <w:basedOn w:val="2"/>
    <w:rsid w:val="00AD2326"/>
    <w:rPr>
      <w:rFonts w:ascii="Microsoft Sans Serif" w:eastAsia="Microsoft Sans Serif" w:hAnsi="Microsoft Sans Serif" w:cs="Microsoft Sans Serif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D2326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21">
    <w:name w:val="Основной текст2"/>
    <w:basedOn w:val="a"/>
    <w:rsid w:val="00AD2326"/>
    <w:pPr>
      <w:shd w:val="clear" w:color="auto" w:fill="FFFFFF"/>
      <w:spacing w:before="240" w:after="240" w:line="317" w:lineRule="exact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9pt">
    <w:name w:val="Основной текст + 9 pt;Полужирный"/>
    <w:basedOn w:val="a4"/>
    <w:rsid w:val="00AD23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c">
    <w:name w:val="header"/>
    <w:basedOn w:val="a"/>
    <w:link w:val="ad"/>
    <w:uiPriority w:val="99"/>
    <w:unhideWhenUsed/>
    <w:rsid w:val="00AD232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D2326"/>
    <w:rPr>
      <w:color w:val="000000"/>
    </w:rPr>
  </w:style>
  <w:style w:type="paragraph" w:styleId="ae">
    <w:name w:val="footer"/>
    <w:basedOn w:val="a"/>
    <w:link w:val="af"/>
    <w:uiPriority w:val="99"/>
    <w:unhideWhenUsed/>
    <w:rsid w:val="00AD232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D2326"/>
    <w:rPr>
      <w:color w:val="000000"/>
    </w:rPr>
  </w:style>
  <w:style w:type="paragraph" w:styleId="af0">
    <w:name w:val="List Paragraph"/>
    <w:basedOn w:val="a"/>
    <w:uiPriority w:val="34"/>
    <w:qFormat/>
    <w:rsid w:val="00AD2326"/>
    <w:pPr>
      <w:ind w:left="720"/>
      <w:contextualSpacing/>
    </w:pPr>
  </w:style>
  <w:style w:type="character" w:customStyle="1" w:styleId="22">
    <w:name w:val="Заголовок №2"/>
    <w:basedOn w:val="a0"/>
    <w:rsid w:val="00AD232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7"/>
      <w:szCs w:val="27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Клетной</dc:creator>
  <cp:keywords/>
  <cp:lastModifiedBy>Maksim Konovalenko</cp:lastModifiedBy>
  <cp:revision>79</cp:revision>
  <cp:lastPrinted>2021-01-13T13:48:00Z</cp:lastPrinted>
  <dcterms:created xsi:type="dcterms:W3CDTF">2019-04-02T08:59:00Z</dcterms:created>
  <dcterms:modified xsi:type="dcterms:W3CDTF">2023-04-11T07:46:00Z</dcterms:modified>
</cp:coreProperties>
</file>